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33" w:rsidRPr="00322F33" w:rsidRDefault="00322F33" w:rsidP="00322F33">
      <w:pPr>
        <w:tabs>
          <w:tab w:val="left" w:pos="78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3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33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33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3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22F33" w:rsidRPr="00322F33" w:rsidRDefault="00322F33" w:rsidP="00322F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2F33" w:rsidRPr="00322F33" w:rsidRDefault="00322F33" w:rsidP="00322F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F33">
        <w:rPr>
          <w:rFonts w:ascii="Times New Roman" w:hAnsi="Times New Roman" w:cs="Times New Roman"/>
          <w:sz w:val="28"/>
          <w:szCs w:val="28"/>
        </w:rPr>
        <w:t xml:space="preserve">  2</w:t>
      </w:r>
      <w:r w:rsidR="003D1503">
        <w:rPr>
          <w:rFonts w:ascii="Times New Roman" w:hAnsi="Times New Roman" w:cs="Times New Roman"/>
          <w:sz w:val="28"/>
          <w:szCs w:val="28"/>
        </w:rPr>
        <w:t>2</w:t>
      </w:r>
      <w:r w:rsidR="00DA284B">
        <w:rPr>
          <w:rFonts w:ascii="Times New Roman" w:hAnsi="Times New Roman" w:cs="Times New Roman"/>
          <w:sz w:val="28"/>
          <w:szCs w:val="28"/>
        </w:rPr>
        <w:t>.12</w:t>
      </w:r>
      <w:r w:rsidR="003D1503">
        <w:rPr>
          <w:rFonts w:ascii="Times New Roman" w:hAnsi="Times New Roman" w:cs="Times New Roman"/>
          <w:sz w:val="28"/>
          <w:szCs w:val="28"/>
        </w:rPr>
        <w:t>.2022</w:t>
      </w:r>
      <w:r w:rsidRPr="00322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A284B">
        <w:rPr>
          <w:rFonts w:ascii="Times New Roman" w:hAnsi="Times New Roman" w:cs="Times New Roman"/>
          <w:sz w:val="28"/>
          <w:szCs w:val="28"/>
        </w:rPr>
        <w:t xml:space="preserve">   </w:t>
      </w:r>
      <w:r w:rsidR="00D9051D">
        <w:rPr>
          <w:rFonts w:ascii="Times New Roman" w:hAnsi="Times New Roman" w:cs="Times New Roman"/>
          <w:sz w:val="28"/>
          <w:szCs w:val="28"/>
        </w:rPr>
        <w:t xml:space="preserve">                         № 115</w:t>
      </w: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F33">
        <w:rPr>
          <w:rFonts w:ascii="Times New Roman" w:hAnsi="Times New Roman" w:cs="Times New Roman"/>
          <w:sz w:val="28"/>
          <w:szCs w:val="28"/>
        </w:rPr>
        <w:t>п. Кобра</w:t>
      </w: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84B" w:rsidRDefault="00322F33" w:rsidP="00DA2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33">
        <w:rPr>
          <w:rFonts w:ascii="Times New Roman" w:hAnsi="Times New Roman" w:cs="Times New Roman"/>
          <w:szCs w:val="28"/>
        </w:rPr>
        <w:t xml:space="preserve">        </w:t>
      </w:r>
      <w:r w:rsidR="00B357E5">
        <w:rPr>
          <w:rFonts w:ascii="Times New Roman" w:hAnsi="Times New Roman" w:cs="Times New Roman"/>
          <w:b/>
          <w:sz w:val="28"/>
          <w:szCs w:val="28"/>
        </w:rPr>
        <w:t>Об утверждении плана-графика</w:t>
      </w:r>
      <w:r w:rsidR="00AA1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84B">
        <w:rPr>
          <w:rFonts w:ascii="Times New Roman" w:hAnsi="Times New Roman" w:cs="Times New Roman"/>
          <w:b/>
          <w:sz w:val="28"/>
          <w:szCs w:val="28"/>
        </w:rPr>
        <w:t xml:space="preserve">реализации бюджетного процесса </w:t>
      </w:r>
      <w:r w:rsidRPr="00322F33">
        <w:rPr>
          <w:rFonts w:ascii="Times New Roman" w:hAnsi="Times New Roman" w:cs="Times New Roman"/>
          <w:b/>
          <w:sz w:val="28"/>
          <w:szCs w:val="28"/>
        </w:rPr>
        <w:t xml:space="preserve">Кобринского сельского поселения </w:t>
      </w:r>
      <w:r w:rsidR="003626E1">
        <w:rPr>
          <w:rFonts w:ascii="Times New Roman" w:hAnsi="Times New Roman" w:cs="Times New Roman"/>
          <w:b/>
          <w:sz w:val="28"/>
          <w:szCs w:val="28"/>
        </w:rPr>
        <w:t>на 202</w:t>
      </w:r>
      <w:r w:rsidR="003D1503">
        <w:rPr>
          <w:rFonts w:ascii="Times New Roman" w:hAnsi="Times New Roman" w:cs="Times New Roman"/>
          <w:b/>
          <w:sz w:val="28"/>
          <w:szCs w:val="28"/>
        </w:rPr>
        <w:t>3</w:t>
      </w:r>
      <w:r w:rsidR="00DA284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DA284B" w:rsidRPr="00322F33" w:rsidRDefault="003626E1" w:rsidP="00DA2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3D15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D1503">
        <w:rPr>
          <w:rFonts w:ascii="Times New Roman" w:hAnsi="Times New Roman" w:cs="Times New Roman"/>
          <w:b/>
          <w:sz w:val="28"/>
          <w:szCs w:val="28"/>
        </w:rPr>
        <w:t>5</w:t>
      </w:r>
      <w:r w:rsidR="00DA284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F33" w:rsidRPr="00322F33" w:rsidRDefault="00322F33" w:rsidP="00322F33">
      <w:pPr>
        <w:shd w:val="clear" w:color="auto" w:fill="FFFFFF"/>
        <w:spacing w:after="0"/>
        <w:ind w:left="38"/>
        <w:jc w:val="center"/>
        <w:rPr>
          <w:rFonts w:ascii="Times New Roman" w:hAnsi="Times New Roman" w:cs="Times New Roman"/>
          <w:b/>
          <w:sz w:val="28"/>
        </w:rPr>
      </w:pPr>
    </w:p>
    <w:p w:rsidR="00322F33" w:rsidRDefault="00DA284B" w:rsidP="00322F33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84B">
        <w:rPr>
          <w:rFonts w:ascii="Times New Roman" w:hAnsi="Times New Roman"/>
          <w:sz w:val="28"/>
          <w:szCs w:val="28"/>
        </w:rPr>
        <w:t xml:space="preserve">В </w:t>
      </w:r>
      <w:r w:rsidRPr="00DA284B">
        <w:rPr>
          <w:rFonts w:ascii="Times New Roman" w:hAnsi="Times New Roman" w:cs="Times New Roman"/>
          <w:sz w:val="28"/>
          <w:szCs w:val="28"/>
        </w:rPr>
        <w:t>соответствии со статьей 31 Положения о бюджетном процессе в Кобринском сельском поселении, утвержденного решением Кобринской сельской  Думы от 05.10.2016 № 41/2  (далее – Положение) и в целях</w:t>
      </w:r>
      <w:r w:rsidRPr="00DA284B">
        <w:rPr>
          <w:rFonts w:ascii="Times New Roman" w:hAnsi="Times New Roman"/>
          <w:sz w:val="28"/>
          <w:szCs w:val="28"/>
        </w:rPr>
        <w:t xml:space="preserve"> выполнения решения Кобрин</w:t>
      </w:r>
      <w:r w:rsidR="000C3DB2">
        <w:rPr>
          <w:rFonts w:ascii="Times New Roman" w:hAnsi="Times New Roman"/>
          <w:sz w:val="28"/>
          <w:szCs w:val="28"/>
        </w:rPr>
        <w:t xml:space="preserve">ской </w:t>
      </w:r>
      <w:r w:rsidR="00A32A31">
        <w:rPr>
          <w:rFonts w:ascii="Times New Roman" w:hAnsi="Times New Roman"/>
          <w:sz w:val="28"/>
          <w:szCs w:val="28"/>
        </w:rPr>
        <w:t>сельской Думы от 1</w:t>
      </w:r>
      <w:r w:rsidR="003626E1">
        <w:rPr>
          <w:rFonts w:ascii="Times New Roman" w:hAnsi="Times New Roman"/>
          <w:sz w:val="28"/>
          <w:szCs w:val="28"/>
        </w:rPr>
        <w:t>5</w:t>
      </w:r>
      <w:r w:rsidR="00A32A31">
        <w:rPr>
          <w:rFonts w:ascii="Times New Roman" w:hAnsi="Times New Roman"/>
          <w:sz w:val="28"/>
          <w:szCs w:val="28"/>
        </w:rPr>
        <w:t>.12.20</w:t>
      </w:r>
      <w:r w:rsidR="003626E1">
        <w:rPr>
          <w:rFonts w:ascii="Times New Roman" w:hAnsi="Times New Roman"/>
          <w:sz w:val="28"/>
          <w:szCs w:val="28"/>
        </w:rPr>
        <w:t>2</w:t>
      </w:r>
      <w:r w:rsidR="003D1503">
        <w:rPr>
          <w:rFonts w:ascii="Times New Roman" w:hAnsi="Times New Roman"/>
          <w:sz w:val="28"/>
          <w:szCs w:val="28"/>
        </w:rPr>
        <w:t>2</w:t>
      </w:r>
      <w:r w:rsidR="00A32A31">
        <w:rPr>
          <w:rFonts w:ascii="Times New Roman" w:hAnsi="Times New Roman"/>
          <w:sz w:val="28"/>
          <w:szCs w:val="28"/>
        </w:rPr>
        <w:t xml:space="preserve"> № </w:t>
      </w:r>
      <w:r w:rsidR="003D1503">
        <w:rPr>
          <w:rFonts w:ascii="Times New Roman" w:hAnsi="Times New Roman"/>
          <w:sz w:val="28"/>
          <w:szCs w:val="28"/>
        </w:rPr>
        <w:t>4/1</w:t>
      </w:r>
      <w:r w:rsidRPr="00DA284B">
        <w:rPr>
          <w:rFonts w:ascii="Times New Roman" w:hAnsi="Times New Roman"/>
          <w:sz w:val="28"/>
          <w:szCs w:val="28"/>
        </w:rPr>
        <w:t xml:space="preserve"> </w:t>
      </w:r>
      <w:r w:rsidR="003C46D2">
        <w:rPr>
          <w:rFonts w:ascii="Times New Roman" w:hAnsi="Times New Roman" w:cs="Times New Roman"/>
          <w:sz w:val="28"/>
          <w:szCs w:val="28"/>
        </w:rPr>
        <w:t>«О Б</w:t>
      </w:r>
      <w:r w:rsidRPr="00DA284B">
        <w:rPr>
          <w:rFonts w:ascii="Times New Roman" w:hAnsi="Times New Roman" w:cs="Times New Roman"/>
          <w:sz w:val="28"/>
          <w:szCs w:val="28"/>
        </w:rPr>
        <w:t>юджете Кобринско</w:t>
      </w:r>
      <w:r w:rsidR="003C46D2">
        <w:rPr>
          <w:rFonts w:ascii="Times New Roman" w:hAnsi="Times New Roman" w:cs="Times New Roman"/>
          <w:sz w:val="28"/>
          <w:szCs w:val="28"/>
        </w:rPr>
        <w:t>го поселения</w:t>
      </w:r>
      <w:r w:rsidR="00D956BA">
        <w:rPr>
          <w:rFonts w:ascii="Times New Roman" w:hAnsi="Times New Roman" w:cs="Times New Roman"/>
          <w:sz w:val="28"/>
          <w:szCs w:val="28"/>
        </w:rPr>
        <w:t xml:space="preserve"> </w:t>
      </w:r>
      <w:r w:rsidR="000C3DB2">
        <w:rPr>
          <w:rFonts w:ascii="Times New Roman" w:hAnsi="Times New Roman" w:cs="Times New Roman"/>
          <w:sz w:val="28"/>
          <w:szCs w:val="28"/>
        </w:rPr>
        <w:t>на 202</w:t>
      </w:r>
      <w:r w:rsidR="003D1503">
        <w:rPr>
          <w:rFonts w:ascii="Times New Roman" w:hAnsi="Times New Roman" w:cs="Times New Roman"/>
          <w:sz w:val="28"/>
          <w:szCs w:val="28"/>
        </w:rPr>
        <w:t>3</w:t>
      </w:r>
      <w:r w:rsidRPr="00DA284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C3DB2">
        <w:rPr>
          <w:rFonts w:ascii="Times New Roman" w:hAnsi="Times New Roman" w:cs="Times New Roman"/>
          <w:sz w:val="28"/>
          <w:szCs w:val="28"/>
        </w:rPr>
        <w:t xml:space="preserve"> </w:t>
      </w:r>
      <w:r w:rsidR="003C46D2">
        <w:rPr>
          <w:rFonts w:ascii="Times New Roman" w:hAnsi="Times New Roman" w:cs="Times New Roman"/>
          <w:sz w:val="28"/>
          <w:szCs w:val="28"/>
        </w:rPr>
        <w:t xml:space="preserve">на </w:t>
      </w:r>
      <w:r w:rsidR="000C3DB2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D1503">
        <w:rPr>
          <w:rFonts w:ascii="Times New Roman" w:hAnsi="Times New Roman" w:cs="Times New Roman"/>
          <w:sz w:val="28"/>
          <w:szCs w:val="28"/>
        </w:rPr>
        <w:t>4</w:t>
      </w:r>
      <w:r w:rsidR="000C3DB2">
        <w:rPr>
          <w:rFonts w:ascii="Times New Roman" w:hAnsi="Times New Roman" w:cs="Times New Roman"/>
          <w:sz w:val="28"/>
          <w:szCs w:val="28"/>
        </w:rPr>
        <w:t xml:space="preserve"> и 202</w:t>
      </w:r>
      <w:r w:rsidR="003D1503">
        <w:rPr>
          <w:rFonts w:ascii="Times New Roman" w:hAnsi="Times New Roman" w:cs="Times New Roman"/>
          <w:sz w:val="28"/>
          <w:szCs w:val="28"/>
        </w:rPr>
        <w:t>5</w:t>
      </w:r>
      <w:r w:rsidRPr="00DA284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F33" w:rsidRPr="00322F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57E5" w:rsidRDefault="00B357E5" w:rsidP="00B357E5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</w:t>
      </w:r>
      <w:r w:rsidR="00AA1612">
        <w:rPr>
          <w:rFonts w:ascii="Times New Roman" w:hAnsi="Times New Roman" w:cs="Times New Roman"/>
          <w:sz w:val="28"/>
          <w:szCs w:val="28"/>
        </w:rPr>
        <w:t xml:space="preserve">илагаемый план-график </w:t>
      </w:r>
      <w:r w:rsidR="00DA284B">
        <w:rPr>
          <w:rFonts w:ascii="Times New Roman" w:hAnsi="Times New Roman" w:cs="Times New Roman"/>
          <w:sz w:val="28"/>
          <w:szCs w:val="28"/>
        </w:rPr>
        <w:t>реализации бюджетного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Кобрин</w:t>
      </w:r>
      <w:r w:rsidR="00DA284B">
        <w:rPr>
          <w:rFonts w:ascii="Times New Roman" w:hAnsi="Times New Roman" w:cs="Times New Roman"/>
          <w:sz w:val="28"/>
          <w:szCs w:val="28"/>
        </w:rPr>
        <w:t>с</w:t>
      </w:r>
      <w:r w:rsidR="000C3DB2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3D15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D15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D15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357E5" w:rsidRDefault="00B357E5" w:rsidP="00B357E5">
      <w:pPr>
        <w:numPr>
          <w:ilvl w:val="0"/>
          <w:numId w:val="2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57E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357E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7576C" w:rsidRPr="0097576C" w:rsidRDefault="0097576C" w:rsidP="0097576C">
      <w:pPr>
        <w:numPr>
          <w:ilvl w:val="0"/>
          <w:numId w:val="2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76C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</w:t>
      </w:r>
      <w:r w:rsidR="008A630B">
        <w:rPr>
          <w:rFonts w:ascii="Times New Roman" w:hAnsi="Times New Roman" w:cs="Times New Roman"/>
          <w:sz w:val="28"/>
          <w:szCs w:val="28"/>
        </w:rPr>
        <w:t xml:space="preserve">бюллетене </w:t>
      </w:r>
      <w:r w:rsidRPr="0097576C">
        <w:rPr>
          <w:rFonts w:ascii="Times New Roman" w:hAnsi="Times New Roman" w:cs="Times New Roman"/>
          <w:sz w:val="28"/>
          <w:szCs w:val="28"/>
        </w:rPr>
        <w:t>и разместить на официальном сайте Кобринского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6C" w:rsidRPr="0097576C" w:rsidRDefault="0097576C" w:rsidP="009757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97576C" w:rsidRPr="0097576C" w:rsidRDefault="0097576C" w:rsidP="009757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7E5" w:rsidRDefault="00B357E5" w:rsidP="00975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Default="0097576C" w:rsidP="00975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Default="0097576C" w:rsidP="00975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Pr="0097576C" w:rsidRDefault="0097576C" w:rsidP="0097576C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7576C">
        <w:rPr>
          <w:rFonts w:ascii="Times New Roman" w:hAnsi="Times New Roman" w:cs="Times New Roman"/>
          <w:sz w:val="28"/>
          <w:szCs w:val="28"/>
        </w:rPr>
        <w:t xml:space="preserve">Глава Кобринского сельского поселения                                         </w:t>
      </w:r>
      <w:r w:rsidR="008A630B">
        <w:rPr>
          <w:rFonts w:ascii="Times New Roman" w:hAnsi="Times New Roman" w:cs="Times New Roman"/>
          <w:spacing w:val="-11"/>
          <w:sz w:val="28"/>
          <w:szCs w:val="28"/>
        </w:rPr>
        <w:t>В.</w:t>
      </w:r>
      <w:r w:rsidRPr="0097576C">
        <w:rPr>
          <w:rFonts w:ascii="Times New Roman" w:hAnsi="Times New Roman" w:cs="Times New Roman"/>
          <w:spacing w:val="-11"/>
          <w:sz w:val="28"/>
          <w:szCs w:val="28"/>
        </w:rPr>
        <w:t xml:space="preserve">С. Сабитов   </w:t>
      </w:r>
    </w:p>
    <w:p w:rsidR="0097576C" w:rsidRPr="0097576C" w:rsidRDefault="0097576C" w:rsidP="00975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7E5" w:rsidRDefault="00B357E5" w:rsidP="00B3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Default="0097576C" w:rsidP="00B3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6BA" w:rsidRDefault="00D956BA" w:rsidP="0097576C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Pr="00B357E5" w:rsidRDefault="0097576C" w:rsidP="0097576C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97576C" w:rsidRDefault="0097576C" w:rsidP="0097576C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администрации Кобринского</w:t>
      </w:r>
    </w:p>
    <w:p w:rsidR="0097576C" w:rsidRDefault="0097576C" w:rsidP="0097576C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</w:t>
      </w:r>
    </w:p>
    <w:p w:rsidR="00322F33" w:rsidRPr="0097576C" w:rsidRDefault="0097576C" w:rsidP="0097576C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от 2</w:t>
      </w:r>
      <w:r w:rsidR="003D1503">
        <w:rPr>
          <w:rFonts w:ascii="Times New Roman" w:hAnsi="Times New Roman" w:cs="Times New Roman"/>
          <w:sz w:val="28"/>
          <w:szCs w:val="28"/>
        </w:rPr>
        <w:t>2</w:t>
      </w:r>
      <w:r w:rsidR="00BB7E2F">
        <w:rPr>
          <w:rFonts w:ascii="Times New Roman" w:hAnsi="Times New Roman" w:cs="Times New Roman"/>
          <w:sz w:val="28"/>
          <w:szCs w:val="28"/>
        </w:rPr>
        <w:t>.12</w:t>
      </w:r>
      <w:r w:rsidR="00CB71F9">
        <w:rPr>
          <w:rFonts w:ascii="Times New Roman" w:hAnsi="Times New Roman" w:cs="Times New Roman"/>
          <w:sz w:val="28"/>
          <w:szCs w:val="28"/>
        </w:rPr>
        <w:t>.</w:t>
      </w:r>
      <w:r w:rsidR="008547D7">
        <w:rPr>
          <w:rFonts w:ascii="Times New Roman" w:hAnsi="Times New Roman" w:cs="Times New Roman"/>
          <w:sz w:val="28"/>
          <w:szCs w:val="28"/>
        </w:rPr>
        <w:t>20</w:t>
      </w:r>
      <w:r w:rsidR="00CB71F9">
        <w:rPr>
          <w:rFonts w:ascii="Times New Roman" w:hAnsi="Times New Roman" w:cs="Times New Roman"/>
          <w:sz w:val="28"/>
          <w:szCs w:val="28"/>
        </w:rPr>
        <w:t>2</w:t>
      </w:r>
      <w:r w:rsidR="003D15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67FAF">
        <w:rPr>
          <w:rFonts w:ascii="Times New Roman" w:hAnsi="Times New Roman" w:cs="Times New Roman"/>
          <w:sz w:val="28"/>
          <w:szCs w:val="28"/>
        </w:rPr>
        <w:t>115</w:t>
      </w:r>
    </w:p>
    <w:p w:rsidR="00322F33" w:rsidRDefault="00322F33" w:rsidP="00ED45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F33" w:rsidRDefault="00322F33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ГРАФИК</w:t>
      </w:r>
    </w:p>
    <w:p w:rsidR="00DA284B" w:rsidRDefault="00DA284B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бюджетного процесса</w:t>
      </w:r>
      <w:r w:rsidR="00ED4503" w:rsidRPr="00322F33">
        <w:rPr>
          <w:rFonts w:ascii="Times New Roman" w:hAnsi="Times New Roman" w:cs="Times New Roman"/>
          <w:b/>
          <w:sz w:val="28"/>
          <w:szCs w:val="28"/>
        </w:rPr>
        <w:t xml:space="preserve"> Кобрин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ED4503" w:rsidRPr="00322F33" w:rsidRDefault="000C3DB2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D1503">
        <w:rPr>
          <w:rFonts w:ascii="Times New Roman" w:hAnsi="Times New Roman" w:cs="Times New Roman"/>
          <w:b/>
          <w:sz w:val="28"/>
          <w:szCs w:val="28"/>
        </w:rPr>
        <w:t>3</w:t>
      </w:r>
      <w:r w:rsidR="00D956B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DA284B">
        <w:rPr>
          <w:rFonts w:ascii="Times New Roman" w:hAnsi="Times New Roman" w:cs="Times New Roman"/>
          <w:b/>
          <w:sz w:val="28"/>
          <w:szCs w:val="28"/>
        </w:rPr>
        <w:t>202</w:t>
      </w:r>
      <w:r w:rsidR="003D1503">
        <w:rPr>
          <w:rFonts w:ascii="Times New Roman" w:hAnsi="Times New Roman" w:cs="Times New Roman"/>
          <w:b/>
          <w:sz w:val="28"/>
          <w:szCs w:val="28"/>
        </w:rPr>
        <w:t>4</w:t>
      </w:r>
      <w:r w:rsidR="00DA284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D1503">
        <w:rPr>
          <w:rFonts w:ascii="Times New Roman" w:hAnsi="Times New Roman" w:cs="Times New Roman"/>
          <w:b/>
          <w:sz w:val="28"/>
          <w:szCs w:val="28"/>
        </w:rPr>
        <w:t>5</w:t>
      </w:r>
      <w:r w:rsidR="00ED4503" w:rsidRPr="00322F3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Style w:val="a3"/>
        <w:tblW w:w="0" w:type="auto"/>
        <w:tblLook w:val="04A0"/>
      </w:tblPr>
      <w:tblGrid>
        <w:gridCol w:w="540"/>
        <w:gridCol w:w="4299"/>
        <w:gridCol w:w="2365"/>
        <w:gridCol w:w="2367"/>
      </w:tblGrid>
      <w:tr w:rsidR="00ED4503" w:rsidTr="00ED4503">
        <w:tc>
          <w:tcPr>
            <w:tcW w:w="392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ED4503" w:rsidRPr="00ED4503" w:rsidRDefault="00BB48EF" w:rsidP="00BB4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в</w:t>
            </w:r>
            <w:r w:rsidR="00DA284B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284B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284B">
              <w:rPr>
                <w:rFonts w:ascii="Times New Roman" w:hAnsi="Times New Roman" w:cs="Times New Roman"/>
                <w:sz w:val="24"/>
                <w:szCs w:val="24"/>
              </w:rPr>
              <w:t xml:space="preserve"> кассового плана в соответствии со статьей 160.1 Бюджетного кодекса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предоставлять в Финансовое Управление администрации района прогноз поступления закрепленных за поселением доходов</w:t>
            </w:r>
          </w:p>
        </w:tc>
        <w:tc>
          <w:tcPr>
            <w:tcW w:w="2393" w:type="dxa"/>
          </w:tcPr>
          <w:p w:rsidR="00ED4503" w:rsidRPr="00ED4503" w:rsidRDefault="00BB48EF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86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Т.В.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ED4503" w:rsidRPr="00ED4503" w:rsidRDefault="00BB7E2F" w:rsidP="0086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уточнение платежей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администрируемым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доходным источникам, классифицируемым Управлением Федерального Казначейства по Кировской области как невыясненные поступления</w:t>
            </w:r>
            <w:r w:rsidR="00BB48EF">
              <w:rPr>
                <w:rFonts w:ascii="Times New Roman" w:hAnsi="Times New Roman" w:cs="Times New Roman"/>
                <w:sz w:val="24"/>
                <w:szCs w:val="24"/>
              </w:rPr>
              <w:t>, по запросу из Управления Федерального Казначейства по Кировской области</w:t>
            </w:r>
          </w:p>
        </w:tc>
        <w:tc>
          <w:tcPr>
            <w:tcW w:w="2393" w:type="dxa"/>
          </w:tcPr>
          <w:p w:rsidR="00ED4503" w:rsidRPr="00ED4503" w:rsidRDefault="00C96502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B48EF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со дня поступления запроса</w:t>
            </w:r>
            <w:r w:rsidR="0086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D4503" w:rsidRPr="00ED4503" w:rsidRDefault="00BB48EF" w:rsidP="00BB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Т.В.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ED4503" w:rsidRPr="00ED4503" w:rsidRDefault="00BB7E2F" w:rsidP="0086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представить на утверждение администрации Кобринского сельского поселения отчеты об исполнении бюджета поселения</w:t>
            </w:r>
          </w:p>
        </w:tc>
        <w:tc>
          <w:tcPr>
            <w:tcW w:w="2393" w:type="dxa"/>
          </w:tcPr>
          <w:p w:rsidR="00ED4503" w:rsidRPr="00ED4503" w:rsidRDefault="00BB7E2F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Т.В.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ED4503" w:rsidRPr="00ED4503" w:rsidRDefault="00BB7E2F" w:rsidP="003D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мониторинг соблюдения нормативов формирования расходов на содержание органов местного самоуправления Кобринского сельского пос</w:t>
            </w:r>
            <w:r w:rsidR="000C3DB2">
              <w:rPr>
                <w:rFonts w:ascii="Times New Roman" w:hAnsi="Times New Roman" w:cs="Times New Roman"/>
                <w:sz w:val="24"/>
                <w:szCs w:val="24"/>
              </w:rPr>
              <w:t>еления на 202</w:t>
            </w:r>
            <w:r w:rsidR="003D1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393" w:type="dxa"/>
          </w:tcPr>
          <w:p w:rsidR="00ED4503" w:rsidRDefault="00BB7E2F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BB7E2F" w:rsidRPr="00ED4503" w:rsidRDefault="00BB7E2F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Т.В.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ED4503" w:rsidRPr="00ED4503" w:rsidRDefault="0068528C" w:rsidP="0086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приоритетное и своевременное финансирование расходов на выплату заработной платы работников администрации с начислениями и расчетов на оказание коммунальных услуг</w:t>
            </w:r>
          </w:p>
        </w:tc>
        <w:tc>
          <w:tcPr>
            <w:tcW w:w="2393" w:type="dxa"/>
          </w:tcPr>
          <w:p w:rsidR="00ED4503" w:rsidRPr="00ED4503" w:rsidRDefault="00C96502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ED4503" w:rsidRPr="00ED4503" w:rsidRDefault="0068528C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Т.В.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611D7C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3" w:type="dxa"/>
          </w:tcPr>
          <w:p w:rsidR="00ED4503" w:rsidRPr="00ED4503" w:rsidRDefault="0068528C" w:rsidP="0086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мониторинга своевременного и полного использования средств, выделяемых из федерального и областного бюджетов в виде субсидий, субвенций и иных межбюджетных трансфертов, имеющих целевое назначение </w:t>
            </w:r>
            <w:proofErr w:type="gramEnd"/>
          </w:p>
        </w:tc>
        <w:tc>
          <w:tcPr>
            <w:tcW w:w="2393" w:type="dxa"/>
          </w:tcPr>
          <w:p w:rsidR="00ED4503" w:rsidRPr="00ED4503" w:rsidRDefault="00C96502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Т.В.</w:t>
            </w:r>
          </w:p>
        </w:tc>
      </w:tr>
      <w:tr w:rsidR="00866E68" w:rsidTr="00ED4503">
        <w:tc>
          <w:tcPr>
            <w:tcW w:w="392" w:type="dxa"/>
          </w:tcPr>
          <w:p w:rsidR="00866E68" w:rsidRPr="00ED4503" w:rsidRDefault="00611D7C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393" w:type="dxa"/>
          </w:tcPr>
          <w:p w:rsidR="00866E68" w:rsidRPr="00ED4503" w:rsidRDefault="0068528C" w:rsidP="00D07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и представить в Фина</w:t>
            </w:r>
            <w:r w:rsidR="00A853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совое Управление администрации Нагорског</w:t>
            </w:r>
            <w:r w:rsidR="003D1503">
              <w:rPr>
                <w:rFonts w:ascii="Times New Roman" w:hAnsi="Times New Roman" w:cs="Times New Roman"/>
                <w:sz w:val="24"/>
                <w:szCs w:val="24"/>
              </w:rPr>
              <w:t>о района бюджетную смету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3D1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D1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 и </w:t>
            </w:r>
            <w:r w:rsidR="00987A2D" w:rsidRPr="00987A2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обоснования (расчеты) сметных показателей к </w:t>
            </w:r>
            <w:r w:rsidR="00D0770E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2393" w:type="dxa"/>
          </w:tcPr>
          <w:p w:rsidR="00866E68" w:rsidRPr="00ED4503" w:rsidRDefault="0068528C" w:rsidP="0068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</w:t>
            </w:r>
            <w:r w:rsidR="00611D7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95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66E68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Т.В.</w:t>
            </w:r>
          </w:p>
        </w:tc>
      </w:tr>
      <w:tr w:rsidR="00866E68" w:rsidTr="00ED4503">
        <w:tc>
          <w:tcPr>
            <w:tcW w:w="392" w:type="dxa"/>
          </w:tcPr>
          <w:p w:rsidR="00866E68" w:rsidRPr="00ED4503" w:rsidRDefault="00611D7C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3" w:type="dxa"/>
          </w:tcPr>
          <w:p w:rsidR="00866E68" w:rsidRPr="00ED4503" w:rsidRDefault="0068528C" w:rsidP="00D9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в Фина</w:t>
            </w:r>
            <w:r w:rsidR="00A853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совое Управление администрации Нагорского района копии решений об утверждении бюджета Кобринс</w:t>
            </w:r>
            <w:r w:rsidR="000C3DB2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="003D150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3D1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D1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393" w:type="dxa"/>
          </w:tcPr>
          <w:p w:rsidR="00866E68" w:rsidRPr="00ED4503" w:rsidRDefault="0068528C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</w:t>
            </w:r>
            <w:r w:rsidR="00611D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5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61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66E68" w:rsidRDefault="0068528C" w:rsidP="0068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</w:t>
            </w:r>
            <w:r w:rsidR="00611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38B" w:rsidTr="00ED4503">
        <w:tc>
          <w:tcPr>
            <w:tcW w:w="392" w:type="dxa"/>
          </w:tcPr>
          <w:p w:rsidR="00A8538B" w:rsidRDefault="00A8538B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3" w:type="dxa"/>
          </w:tcPr>
          <w:p w:rsidR="00A8538B" w:rsidRDefault="00A8538B" w:rsidP="0086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в Финансовое Управление администрации Нагорского района сводную бюджетную отчетность и пояснительную записку, содержащую сведения о причинах невыполнения (перевыполнения) прогнозируемых кассовых поступлений в бюджет в соответствии со статьей</w:t>
            </w:r>
            <w:r w:rsidR="000C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264.2 Бюджетного Кодекса РФ </w:t>
            </w:r>
          </w:p>
        </w:tc>
        <w:tc>
          <w:tcPr>
            <w:tcW w:w="2393" w:type="dxa"/>
          </w:tcPr>
          <w:p w:rsidR="00A8538B" w:rsidRDefault="00A8538B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A8538B" w:rsidRDefault="00A8538B" w:rsidP="0068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Т.В.</w:t>
            </w:r>
          </w:p>
        </w:tc>
      </w:tr>
      <w:tr w:rsidR="00611D7C" w:rsidTr="00ED4503">
        <w:tc>
          <w:tcPr>
            <w:tcW w:w="392" w:type="dxa"/>
          </w:tcPr>
          <w:p w:rsidR="00611D7C" w:rsidRDefault="00A8538B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3" w:type="dxa"/>
          </w:tcPr>
          <w:p w:rsidR="00611D7C" w:rsidRDefault="003C40C0" w:rsidP="0086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заключением и оплатой муниципальных контрактов и иных договоров, подлежащих исполнению за счет средств бюджета Кобринского сельского поселения в пределах доведенных лимитов бюджетных обязательств и с учетом принятых и неисполненных обязательств</w:t>
            </w:r>
          </w:p>
        </w:tc>
        <w:tc>
          <w:tcPr>
            <w:tcW w:w="2393" w:type="dxa"/>
          </w:tcPr>
          <w:p w:rsidR="00611D7C" w:rsidRDefault="00C96502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611D7C" w:rsidRDefault="00322F3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Е.И.</w:t>
            </w:r>
          </w:p>
        </w:tc>
      </w:tr>
      <w:tr w:rsidR="003C40C0" w:rsidTr="00ED4503">
        <w:tc>
          <w:tcPr>
            <w:tcW w:w="392" w:type="dxa"/>
          </w:tcPr>
          <w:p w:rsidR="003C40C0" w:rsidRDefault="00A8538B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3C40C0" w:rsidRDefault="003C40C0" w:rsidP="0086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взаимодействие с межрайонной Инспекцией Федеральной Налоговой Службы РФ № 2 по Кировской области по вопросам полноты и своевременности уплаты в бюджет налоговых платежей</w:t>
            </w:r>
          </w:p>
        </w:tc>
        <w:tc>
          <w:tcPr>
            <w:tcW w:w="2393" w:type="dxa"/>
          </w:tcPr>
          <w:p w:rsidR="003C40C0" w:rsidRDefault="00C96502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3C40C0" w:rsidRDefault="003626E1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С.</w:t>
            </w:r>
            <w:r w:rsidR="003C40C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3C40C0" w:rsidTr="00ED4503">
        <w:tc>
          <w:tcPr>
            <w:tcW w:w="392" w:type="dxa"/>
          </w:tcPr>
          <w:p w:rsidR="003C40C0" w:rsidRDefault="00A8538B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3C40C0" w:rsidRDefault="003C40C0" w:rsidP="0086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по выполнению установленных решением Кобринской сельской Думы показателей по поступлению доходов, а так же по взысканию недоимки по платежам в бюджет поселения и предупреждению ее образования по текущим платежам</w:t>
            </w:r>
          </w:p>
        </w:tc>
        <w:tc>
          <w:tcPr>
            <w:tcW w:w="2393" w:type="dxa"/>
          </w:tcPr>
          <w:p w:rsidR="003C40C0" w:rsidRDefault="00C96502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3C40C0" w:rsidRDefault="003626E1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С.</w:t>
            </w:r>
            <w:r w:rsidR="003C40C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</w:tbl>
    <w:p w:rsidR="00ED4503" w:rsidRDefault="00ED4503" w:rsidP="00ED4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F33" w:rsidRPr="00ED4503" w:rsidRDefault="00322F33" w:rsidP="00ED45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2F33" w:rsidRPr="00ED4503" w:rsidSect="0095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0D2"/>
    <w:multiLevelType w:val="hybridMultilevel"/>
    <w:tmpl w:val="40267E5A"/>
    <w:lvl w:ilvl="0" w:tplc="9A206BB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6FD4B36"/>
    <w:multiLevelType w:val="hybridMultilevel"/>
    <w:tmpl w:val="F8DEE504"/>
    <w:lvl w:ilvl="0" w:tplc="4060142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453CF5"/>
    <w:multiLevelType w:val="multilevel"/>
    <w:tmpl w:val="28F48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088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03"/>
    <w:rsid w:val="000849A6"/>
    <w:rsid w:val="000C3DB2"/>
    <w:rsid w:val="001254DF"/>
    <w:rsid w:val="003025E9"/>
    <w:rsid w:val="00322F33"/>
    <w:rsid w:val="003626E1"/>
    <w:rsid w:val="003C40C0"/>
    <w:rsid w:val="003C46D2"/>
    <w:rsid w:val="003D1503"/>
    <w:rsid w:val="00461BE0"/>
    <w:rsid w:val="00516C71"/>
    <w:rsid w:val="00563800"/>
    <w:rsid w:val="00585FC6"/>
    <w:rsid w:val="005F7907"/>
    <w:rsid w:val="006013BE"/>
    <w:rsid w:val="00611D7C"/>
    <w:rsid w:val="00684769"/>
    <w:rsid w:val="0068528C"/>
    <w:rsid w:val="007E25E5"/>
    <w:rsid w:val="008547D7"/>
    <w:rsid w:val="00866E68"/>
    <w:rsid w:val="008876B0"/>
    <w:rsid w:val="008A630B"/>
    <w:rsid w:val="008E10DE"/>
    <w:rsid w:val="00955781"/>
    <w:rsid w:val="0097576C"/>
    <w:rsid w:val="00987A2D"/>
    <w:rsid w:val="009F610D"/>
    <w:rsid w:val="00A32A31"/>
    <w:rsid w:val="00A67FAF"/>
    <w:rsid w:val="00A8538B"/>
    <w:rsid w:val="00AA1612"/>
    <w:rsid w:val="00B357E5"/>
    <w:rsid w:val="00BB48EF"/>
    <w:rsid w:val="00BB7E2F"/>
    <w:rsid w:val="00C134AC"/>
    <w:rsid w:val="00C96502"/>
    <w:rsid w:val="00CB2FBE"/>
    <w:rsid w:val="00CB71F9"/>
    <w:rsid w:val="00D0770E"/>
    <w:rsid w:val="00D11211"/>
    <w:rsid w:val="00D753AF"/>
    <w:rsid w:val="00D9051D"/>
    <w:rsid w:val="00D956BA"/>
    <w:rsid w:val="00DA284B"/>
    <w:rsid w:val="00E825D6"/>
    <w:rsid w:val="00ED4503"/>
    <w:rsid w:val="00EF0D07"/>
    <w:rsid w:val="00F3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75CA4-AE09-4059-A972-C88116AA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KobraBuh</dc:creator>
  <cp:lastModifiedBy>KobraBuh</cp:lastModifiedBy>
  <cp:revision>21</cp:revision>
  <dcterms:created xsi:type="dcterms:W3CDTF">2019-10-30T05:16:00Z</dcterms:created>
  <dcterms:modified xsi:type="dcterms:W3CDTF">2022-12-23T07:27:00Z</dcterms:modified>
</cp:coreProperties>
</file>