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4"/>
      </w:tblGrid>
      <w:tr w:rsidR="00FA4125" w:rsidRPr="00FA4125" w:rsidTr="00FA4125">
        <w:trPr>
          <w:trHeight w:val="13165"/>
        </w:trPr>
        <w:tc>
          <w:tcPr>
            <w:tcW w:w="9784" w:type="dxa"/>
            <w:shd w:val="clear" w:color="auto" w:fill="FFFFFF"/>
            <w:hideMark/>
          </w:tcPr>
          <w:tbl>
            <w:tblPr>
              <w:tblW w:w="0" w:type="auto"/>
              <w:jc w:val="center"/>
              <w:tblInd w:w="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9"/>
            </w:tblGrid>
            <w:tr w:rsidR="00FA4125" w:rsidRPr="00FA4125" w:rsidTr="00B53A01">
              <w:trPr>
                <w:trHeight w:val="3056"/>
                <w:jc w:val="center"/>
              </w:trPr>
              <w:tc>
                <w:tcPr>
                  <w:tcW w:w="5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60B1" w:rsidRDefault="00FA4125" w:rsidP="00B5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A41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 w:type="textWrapping" w:clear="all"/>
                  </w:r>
                  <w:r w:rsidR="00B53A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B53A01" w:rsidRPr="000760B1" w:rsidRDefault="00FA4125" w:rsidP="00B5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760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B53A01" w:rsidRPr="000760B1" w:rsidRDefault="00B53A01" w:rsidP="00B5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760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КОБРИНСКОГО СЕЛЬСКОГО ПОСЕЛЕНИЯ</w:t>
                  </w:r>
                </w:p>
                <w:p w:rsidR="00B53A01" w:rsidRPr="000760B1" w:rsidRDefault="00B53A01" w:rsidP="00B5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760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НАГОРСКИЙ РАЙОН </w:t>
                  </w:r>
                </w:p>
                <w:p w:rsidR="00FA4125" w:rsidRDefault="00707A4C" w:rsidP="00707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760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КИРОВСКАЯ ОБЛАСТЬ</w:t>
                  </w:r>
                </w:p>
                <w:p w:rsidR="00FE1C7E" w:rsidRDefault="00FE1C7E" w:rsidP="00707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E1C7E" w:rsidRDefault="00FE1C7E" w:rsidP="00707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FE1C7E" w:rsidRPr="00FE1C7E" w:rsidRDefault="00FE1C7E" w:rsidP="00707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C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 w:rsidRPr="00FE1C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FE1C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</w:t>
                  </w:r>
                </w:p>
              </w:tc>
            </w:tr>
          </w:tbl>
          <w:p w:rsidR="00FA4125" w:rsidRPr="000760B1" w:rsidRDefault="004720FB" w:rsidP="000760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25.05</w:t>
            </w:r>
            <w:r w:rsid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.2022                                                                                                       </w:t>
            </w:r>
            <w:r w:rsidR="00D535BE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 </w:t>
            </w:r>
            <w:r w:rsidR="00FE1C7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№ 62</w:t>
            </w:r>
          </w:p>
          <w:p w:rsidR="00D535BE" w:rsidRDefault="00D535BE" w:rsidP="00FE1C7E">
            <w:pPr>
              <w:pStyle w:val="a4"/>
              <w:spacing w:after="0" w:line="240" w:lineRule="auto"/>
              <w:ind w:left="8325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FA4125" w:rsidRPr="00FA4125" w:rsidRDefault="00FE1C7E" w:rsidP="0070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A4125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 xml:space="preserve"> </w:t>
            </w:r>
            <w:r w:rsidR="00FA4125" w:rsidRPr="00FA4125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 xml:space="preserve">«Об утверждении муниципальной программы «Формирование законопослушного поведения участников дорожного движения на территории </w:t>
            </w:r>
            <w:r w:rsidR="00B53A01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 xml:space="preserve">Кобринского сельского поселения Нагорского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>района Кировской области на 2023-2027</w:t>
            </w:r>
            <w:r w:rsidR="00FA4125" w:rsidRPr="00FA4125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 xml:space="preserve"> годы»</w:t>
            </w:r>
          </w:p>
          <w:p w:rsidR="00FA4125" w:rsidRPr="00FA4125" w:rsidRDefault="00FA4125" w:rsidP="0070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B53A01" w:rsidRPr="00B53A01" w:rsidRDefault="00FA4125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Руководствуясь Федеральным законом от  06.10.2003 года   №   131-ФЗ     «Об общих</w:t>
            </w:r>
            <w:r w:rsidRPr="00FA4125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> 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принципах организации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местного самоуправления в РФ»,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а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дминистрация 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Кобринского сельского </w:t>
            </w:r>
            <w:r w:rsidR="00B53A01" w:rsidRPr="00B53A0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поселения </w:t>
            </w:r>
            <w:r w:rsidRPr="00B53A0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 </w:t>
            </w:r>
            <w:r w:rsidR="00B53A01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постановляет</w:t>
            </w:r>
            <w:r w:rsidRPr="00B53A01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</w:rPr>
              <w:t>:</w:t>
            </w:r>
            <w:r w:rsidRPr="00FA4125">
              <w:rPr>
                <w:rFonts w:ascii="Times New Roman" w:eastAsia="Times New Roman" w:hAnsi="Times New Roman" w:cs="Times New Roman"/>
                <w:b/>
                <w:bCs/>
                <w:color w:val="212121"/>
                <w:sz w:val="27"/>
                <w:szCs w:val="27"/>
              </w:rPr>
              <w:t> </w:t>
            </w:r>
          </w:p>
          <w:p w:rsidR="00B53A01" w:rsidRDefault="00FA4125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1.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>     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Утвердить прилагаемую муниципальную программу «Формирование законопослушного поведения участников дорожного движения на территории 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Кобринского сельского поселения Нагорского муниципального р</w:t>
            </w:r>
            <w:r w:rsidR="00FE1C7E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айона  Кировской области на 2023-2027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годы» согласно приложению к Постановлению. 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>    </w:t>
            </w:r>
          </w:p>
          <w:p w:rsidR="000760B1" w:rsidRPr="000760B1" w:rsidRDefault="000760B1" w:rsidP="000760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0B1">
              <w:rPr>
                <w:rFonts w:ascii="Times New Roman" w:hAnsi="Times New Roman"/>
                <w:sz w:val="28"/>
                <w:szCs w:val="28"/>
              </w:rPr>
              <w:t>2.Настоящее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</w:t>
            </w:r>
          </w:p>
          <w:p w:rsidR="00B53A01" w:rsidRPr="00C40D3D" w:rsidRDefault="00FA4125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3.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>     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Настоящее Постановление 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вступает в силу с 01 января 20</w:t>
            </w:r>
            <w:r w:rsidR="00FE1C7E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23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года.</w:t>
            </w:r>
          </w:p>
          <w:p w:rsidR="00B53A01" w:rsidRPr="00C40D3D" w:rsidRDefault="00FA4125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4.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>     </w:t>
            </w:r>
            <w:proofErr w:type="gramStart"/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>Контроль за</w:t>
            </w:r>
            <w:proofErr w:type="gramEnd"/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исполнением настоящего Постановления оставляю за собой. </w:t>
            </w:r>
          </w:p>
          <w:p w:rsidR="00B53A01" w:rsidRDefault="00B53A01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C40D3D" w:rsidRPr="00C40D3D" w:rsidRDefault="00C40D3D" w:rsidP="0070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</w:p>
          <w:p w:rsidR="00FA4125" w:rsidRPr="00B53A0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</w:pP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 Глава 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Кобринского </w:t>
            </w:r>
            <w:r w:rsidRPr="00FA412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сельского поселения </w:t>
            </w:r>
            <w:r w:rsidR="00B53A01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</w:rPr>
              <w:t xml:space="preserve">                              В.С.Сабитов</w:t>
            </w:r>
          </w:p>
          <w:p w:rsidR="00FA4125" w:rsidRPr="00FA4125" w:rsidRDefault="00FA4125" w:rsidP="00FA4125">
            <w:pPr>
              <w:shd w:val="clear" w:color="auto" w:fill="FFFFFF"/>
              <w:spacing w:after="100" w:afterAutospacing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F51B5"/>
                <w:kern w:val="36"/>
                <w:sz w:val="48"/>
                <w:szCs w:val="48"/>
              </w:rPr>
            </w:pPr>
            <w:r w:rsidRPr="00FA4125">
              <w:rPr>
                <w:rFonts w:ascii="Times New Roman" w:eastAsia="Times New Roman" w:hAnsi="Times New Roman" w:cs="Times New Roman"/>
                <w:color w:val="3F51B5"/>
                <w:kern w:val="36"/>
                <w:sz w:val="18"/>
                <w:szCs w:val="18"/>
              </w:rPr>
              <w:t> </w:t>
            </w:r>
          </w:p>
          <w:p w:rsidR="00FA4125" w:rsidRPr="00FA4125" w:rsidRDefault="00FA4125" w:rsidP="00FA41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A41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FA4125" w:rsidRPr="00FA4125" w:rsidRDefault="00FA4125" w:rsidP="00FA4125">
            <w:pPr>
              <w:shd w:val="clear" w:color="auto" w:fill="FFFFFF"/>
              <w:spacing w:after="100" w:afterAutospacing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F51B5"/>
                <w:kern w:val="36"/>
                <w:sz w:val="48"/>
                <w:szCs w:val="48"/>
              </w:rPr>
            </w:pPr>
          </w:p>
        </w:tc>
      </w:tr>
      <w:tr w:rsidR="00FA4125" w:rsidRPr="00FA4125" w:rsidTr="00FA4125">
        <w:trPr>
          <w:trHeight w:val="276"/>
        </w:trPr>
        <w:tc>
          <w:tcPr>
            <w:tcW w:w="9784" w:type="dxa"/>
            <w:shd w:val="clear" w:color="auto" w:fill="FFFFFF"/>
            <w:hideMark/>
          </w:tcPr>
          <w:p w:rsidR="00FA4125" w:rsidRPr="00FA4125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A412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</w:p>
        </w:tc>
      </w:tr>
    </w:tbl>
    <w:p w:rsidR="00FA4125" w:rsidRDefault="00FA4125" w:rsidP="00FA412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FA4125" w:rsidRDefault="00FA4125" w:rsidP="00FA412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FA4125" w:rsidRDefault="00FA4125" w:rsidP="00FA412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FA4125" w:rsidRDefault="00FA4125" w:rsidP="00FA412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FA4125" w:rsidRDefault="00FA4125" w:rsidP="00FA412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:rsidR="000760B1" w:rsidRDefault="00707A4C" w:rsidP="0070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 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Приложение к Постановлению а</w:t>
      </w:r>
      <w:r w:rsidR="00FA4125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</w:t>
      </w:r>
      <w:r w:rsid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Кобринского</w:t>
      </w:r>
      <w:r w:rsidR="00FA4125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сельского пос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еления</w:t>
      </w:r>
    </w:p>
    <w:p w:rsidR="000760B1" w:rsidRDefault="000760B1" w:rsidP="0070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Нагорского района </w:t>
      </w:r>
    </w:p>
    <w:p w:rsidR="000760B1" w:rsidRDefault="000760B1" w:rsidP="00707A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Кировской области</w:t>
      </w:r>
    </w:p>
    <w:p w:rsidR="00707A4C" w:rsidRPr="000760B1" w:rsidRDefault="004720FB" w:rsidP="00707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  от 25.05</w:t>
      </w:r>
      <w:r w:rsid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.2022</w:t>
      </w:r>
      <w:r w:rsidR="00FA4125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62</w:t>
      </w:r>
      <w:r w:rsidR="00FA4125" w:rsidRPr="000760B1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  <w:shd w:val="clear" w:color="auto" w:fill="FFFFFF"/>
        </w:rPr>
        <w:t> </w:t>
      </w:r>
    </w:p>
    <w:p w:rsidR="00707A4C" w:rsidRDefault="00707A4C" w:rsidP="00FA4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  <w:shd w:val="clear" w:color="auto" w:fill="FFFFFF"/>
        </w:rPr>
      </w:pPr>
    </w:p>
    <w:p w:rsidR="00707A4C" w:rsidRDefault="00707A4C" w:rsidP="00FA4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  <w:shd w:val="clear" w:color="auto" w:fill="FFFFFF"/>
        </w:rPr>
      </w:pPr>
    </w:p>
    <w:p w:rsidR="00707A4C" w:rsidRPr="000760B1" w:rsidRDefault="00FA4125" w:rsidP="00076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МУНИЦИПАЛЬНАЯ ПРОГРАММА</w:t>
      </w:r>
    </w:p>
    <w:p w:rsidR="00707A4C" w:rsidRPr="000760B1" w:rsidRDefault="00FA4125" w:rsidP="0007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«Формирование законопослушного поведения участников дорожного движения на территории</w:t>
      </w:r>
      <w:r w:rsidR="00707A4C"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Кобринского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r w:rsidR="00707A4C"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Нагорского 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муниципально</w:t>
      </w:r>
      <w:r w:rsidR="00707A4C"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го р</w:t>
      </w:r>
      <w:r w:rsidR="00FE1C7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айона Кировской  области на 2023-2027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годы»</w:t>
      </w:r>
    </w:p>
    <w:p w:rsidR="00707A4C" w:rsidRDefault="00707A4C" w:rsidP="00FA4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FA4125" w:rsidRPr="00FA4125" w:rsidRDefault="00707A4C" w:rsidP="00FA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                                                   </w:t>
      </w:r>
      <w:r w:rsidR="00FA4125" w:rsidRPr="00FA41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1. Паспорт Программы</w:t>
      </w:r>
    </w:p>
    <w:p w:rsidR="00FA4125" w:rsidRPr="00FA4125" w:rsidRDefault="00FA4125" w:rsidP="00FA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A4125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tbl>
      <w:tblPr>
        <w:tblW w:w="9825" w:type="dxa"/>
        <w:tblInd w:w="-41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9"/>
        <w:gridCol w:w="6336"/>
      </w:tblGrid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7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="00707A4C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Кобринского 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сельского поселения </w:t>
            </w:r>
            <w:r w:rsidR="00707A4C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Нагорского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района </w:t>
            </w:r>
            <w:r w:rsidR="00FE1C7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Кировской области на 2023-2027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E1C7E" w:rsidP="00D5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ч.2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gramStart"/>
            <w:r w:rsidR="00D535BE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spellEnd"/>
            <w:r w:rsidR="00D535BE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«</w:t>
            </w:r>
            <w:proofErr w:type="gramEnd"/>
            <w:r w:rsidR="00D535BE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б» п.4 перечня поручений Президента Российской Федерации от 11.04.2016 №Пр-637ГС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Заказчик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707A4C" w:rsidP="007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дминистрация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Кобринского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сельского поселения 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Нагорского 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муниципального района 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Кировской 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области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Исполнители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707A4C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администрация Кобринского сельского поселения Нагорского муниципального района Кировской  области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Цель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D535BE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Предотвращение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дорожно-транспортных происшествий и тяжести их последствий.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Задачи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-предупреждение опасного поведения участников дорожного движения и профилактика дорожно-транспортных происшествий;</w:t>
            </w:r>
          </w:p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-совершенствование организации движения транспорта и пешеходов в поселении;</w:t>
            </w:r>
          </w:p>
          <w:p w:rsidR="00FA4125" w:rsidRPr="000760B1" w:rsidRDefault="00D535BE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-предотвращение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детского дорожно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D535BE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-предотвращение 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дорожно-транспортных происшествий и тяжести их последствий;      </w:t>
            </w:r>
          </w:p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-повышение безопасности дорожного движения. 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E1C7E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2023– 2027</w:t>
            </w:r>
            <w:r w:rsidR="00FA4125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годы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Объемы и источники 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финансирования 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 xml:space="preserve">Мероприятия носят организационный характер и не </w:t>
            </w: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требуют финансирования.   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Ожидаемые результаты реализации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 повышение качества поведения участников дорожного движения;</w:t>
            </w:r>
          </w:p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  <w:tr w:rsidR="00FA4125" w:rsidRPr="000760B1" w:rsidTr="00FA4125">
        <w:tc>
          <w:tcPr>
            <w:tcW w:w="340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FA4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gramStart"/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Контроль за</w:t>
            </w:r>
            <w:proofErr w:type="gramEnd"/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42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FA4125" w:rsidRPr="000760B1" w:rsidRDefault="00FA4125" w:rsidP="0070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gramStart"/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Контроль за</w:t>
            </w:r>
            <w:proofErr w:type="gramEnd"/>
            <w:r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реализацией Программы осуществляется </w:t>
            </w:r>
            <w:r w:rsidR="00707A4C" w:rsidRPr="000760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администрацией Кобринского сельского поселения Нагорского  района Кировской  области</w:t>
            </w:r>
          </w:p>
        </w:tc>
      </w:tr>
    </w:tbl>
    <w:p w:rsidR="00C40D3D" w:rsidRPr="000760B1" w:rsidRDefault="00C40D3D" w:rsidP="00FA4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C40D3D" w:rsidRPr="000760B1" w:rsidRDefault="00C40D3D" w:rsidP="00FA4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:rsidR="00C40D3D" w:rsidRDefault="00C40D3D" w:rsidP="00FA4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:rsidR="00FA4125" w:rsidRPr="000760B1" w:rsidRDefault="00FA4125" w:rsidP="0007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2. Характеристика проблемы</w:t>
      </w:r>
    </w:p>
    <w:p w:rsidR="00FA4125" w:rsidRPr="000760B1" w:rsidRDefault="00FA4125" w:rsidP="00076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760B1">
        <w:rPr>
          <w:rFonts w:ascii="Tahoma" w:eastAsia="Times New Roman" w:hAnsi="Tahoma" w:cs="Tahoma"/>
          <w:b/>
          <w:bCs/>
          <w:color w:val="212121"/>
          <w:sz w:val="28"/>
          <w:szCs w:val="28"/>
        </w:rPr>
        <w:t> </w:t>
      </w:r>
    </w:p>
    <w:p w:rsidR="00FE1C7E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ahoma" w:eastAsia="Times New Roman" w:hAnsi="Tahoma" w:cs="Tahoma"/>
          <w:b/>
          <w:bCs/>
          <w:color w:val="212121"/>
          <w:sz w:val="28"/>
          <w:szCs w:val="28"/>
          <w:shd w:val="clear" w:color="auto" w:fill="FFFFFF"/>
        </w:rPr>
        <w:t> 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Обеспечение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 Применение программно-целевого метода позволит осуществить:</w:t>
      </w:r>
    </w:p>
    <w:p w:rsidR="00C40D3D" w:rsidRP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формирование основ и приоритетных направлений профилактики ДТП и снижения тяжести их последствий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3. Основные цели и задачи Программы 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 </w:t>
      </w:r>
    </w:p>
    <w:p w:rsidR="00FE1C7E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   Условиями достижения целей Программы яв</w:t>
      </w:r>
      <w:r w:rsid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ляется решение следующих задач:</w:t>
      </w:r>
    </w:p>
    <w:p w:rsidR="00FE1C7E" w:rsidRDefault="00FE1C7E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FA4125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предупреждение опасного поведения участников дорожного движени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 и профилактика ДТП;</w:t>
      </w:r>
    </w:p>
    <w:p w:rsidR="00FE1C7E" w:rsidRDefault="00FE1C7E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FA4125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совершенствование организации движения транспорта и пешеходов в поселении.   Предусматривается реа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лизация таких мероприятий, как</w:t>
      </w:r>
      <w:r w:rsidR="00FA4125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совершенствование работы по профилактике формирование у населения, особенно у детей, навыков безопасного поведения на дорогах.                                                                                         </w:t>
      </w:r>
      <w:r w:rsid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4. Перечень мероприятий Программы 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FE1C7E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      Мероприятия,</w:t>
      </w:r>
      <w:r w:rsidR="007465DE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направленные на повышение правового сознания и предупреждение опасного поведения участников дорожного движения:</w:t>
      </w:r>
    </w:p>
    <w:p w:rsidR="00FE1C7E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- проведение профилактической и разъяснительной работы среди населения на сходах и собраниях жителей поселения;</w:t>
      </w:r>
    </w:p>
    <w:p w:rsidR="00FE1C7E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размещение информационных материалов на информационных досках и в местах массовых скоплений людей;</w:t>
      </w:r>
    </w:p>
    <w:p w:rsidR="00FE1C7E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использование средств массовой информации для постоянного освещения вопросов обеспечения безопасности дорожного движения;</w:t>
      </w:r>
    </w:p>
    <w:p w:rsidR="000760B1" w:rsidRDefault="00FA4125" w:rsidP="000760B1">
      <w:pPr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проведение мероприятий в СДК сельского поселения, направленных на повышение уровня культуры и правового сознания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участников дорожного движения; образовательным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учреждениям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МКОУ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СОШ 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Кобринского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сельского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поселения и организация занятий по правилам дорожной безопасности с учащимися и т.д.  Данные мероприятия позволят выстроить комплексную систему профилактики дорожно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softHyphen/>
        <w:t xml:space="preserve">-транспортного травматизма, </w:t>
      </w:r>
      <w:proofErr w:type="gramStart"/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детского</w:t>
      </w:r>
      <w:proofErr w:type="gramEnd"/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том числе в поселен</w:t>
      </w:r>
      <w:r w:rsidR="00B23A98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ии и повысить уровень правового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сознания.                                                                                                                              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5. Ресурсное обеспечение Программы </w:t>
      </w:r>
    </w:p>
    <w:p w:rsidR="00B23A98" w:rsidRP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 При планировании ресурсного обеспечения Программы учитывалась реальная ситуац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ия в финансово-бюджетной сфере а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Кобринского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льского поселения.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Все мероприятия Программы носят организационный характер и не требуют финансирования.                                                        </w:t>
      </w:r>
    </w:p>
    <w:p w:rsid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6. Механизм реализации Программы 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</w:t>
      </w:r>
    </w:p>
    <w:p w:rsidR="00B23A98" w:rsidRP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    Управление реал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изацией Программы осуществляет а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дминистрация </w:t>
      </w:r>
      <w:r w:rsidR="007465DE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Кобринского сельского поселения.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Контроль за</w:t>
      </w:r>
      <w:proofErr w:type="gramEnd"/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выполнением П</w:t>
      </w:r>
      <w:r w:rsidR="007465DE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рограммы возложен 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на а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дминистрацию</w:t>
      </w:r>
      <w:r w:rsidR="00C40D3D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Кобринского сельского поселения.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ации в соответствии с решением а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д</w:t>
      </w:r>
      <w:r w:rsidR="00B23A98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министрации 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Кобринского </w:t>
      </w:r>
      <w:r w:rsidR="00B23A98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</w:t>
      </w:r>
      <w:r w:rsidR="00FE1C7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:rsidR="000760B1" w:rsidRDefault="00FA4125" w:rsidP="000760B1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760B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7. Оценка социально-экономической эффективности Программы 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1260E8" w:rsidRPr="000760B1" w:rsidRDefault="00FA4125" w:rsidP="000760B1">
      <w:pPr>
        <w:jc w:val="both"/>
        <w:rPr>
          <w:sz w:val="28"/>
          <w:szCs w:val="28"/>
        </w:rPr>
      </w:pP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  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дорогах.  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контроля за</w:t>
      </w:r>
      <w:proofErr w:type="gramEnd"/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движением.       Реализация программных мероприятий позволит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9A281B"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Кобринского сельского поселения</w:t>
      </w:r>
      <w:r w:rsid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Pr="000760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обеспечить безопасные условия движения на местных автомобильных дорогах.</w:t>
      </w:r>
    </w:p>
    <w:sectPr w:rsidR="001260E8" w:rsidRPr="000760B1" w:rsidSect="00C9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0E9B"/>
    <w:multiLevelType w:val="multilevel"/>
    <w:tmpl w:val="765632FA"/>
    <w:lvl w:ilvl="0">
      <w:numFmt w:val="decimalZero"/>
      <w:lvlText w:val="%1"/>
      <w:lvlJc w:val="left"/>
      <w:pPr>
        <w:ind w:left="8265" w:hanging="8265"/>
      </w:pPr>
      <w:rPr>
        <w:rFonts w:hint="default"/>
      </w:rPr>
    </w:lvl>
    <w:lvl w:ilvl="1">
      <w:numFmt w:val="decimalZero"/>
      <w:lvlText w:val="%1.%2.0"/>
      <w:lvlJc w:val="left"/>
      <w:pPr>
        <w:ind w:left="8325" w:hanging="82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385" w:hanging="8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5" w:hanging="8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5" w:hanging="8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8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8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5" w:hanging="82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A4125"/>
    <w:rsid w:val="000760B1"/>
    <w:rsid w:val="001260E8"/>
    <w:rsid w:val="001C37AB"/>
    <w:rsid w:val="004720FB"/>
    <w:rsid w:val="00707A4C"/>
    <w:rsid w:val="007465DE"/>
    <w:rsid w:val="00750498"/>
    <w:rsid w:val="009A281B"/>
    <w:rsid w:val="00B23A98"/>
    <w:rsid w:val="00B53A01"/>
    <w:rsid w:val="00BF1CCA"/>
    <w:rsid w:val="00C40D3D"/>
    <w:rsid w:val="00C97663"/>
    <w:rsid w:val="00D535BE"/>
    <w:rsid w:val="00E4442F"/>
    <w:rsid w:val="00FA4125"/>
    <w:rsid w:val="00FE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3"/>
  </w:style>
  <w:style w:type="paragraph" w:styleId="1">
    <w:name w:val="heading 1"/>
    <w:basedOn w:val="a"/>
    <w:link w:val="10"/>
    <w:uiPriority w:val="9"/>
    <w:qFormat/>
    <w:rsid w:val="00FA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0">
    <w:name w:val="msonormal"/>
    <w:basedOn w:val="a0"/>
    <w:rsid w:val="00FA4125"/>
  </w:style>
  <w:style w:type="character" w:styleId="a3">
    <w:name w:val="Hyperlink"/>
    <w:basedOn w:val="a0"/>
    <w:uiPriority w:val="99"/>
    <w:unhideWhenUsed/>
    <w:rsid w:val="00FA41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0">
    <w:name w:val="msonormal"/>
    <w:basedOn w:val="a0"/>
    <w:rsid w:val="00FA4125"/>
  </w:style>
  <w:style w:type="character" w:styleId="a3">
    <w:name w:val="Hyperlink"/>
    <w:basedOn w:val="a0"/>
    <w:uiPriority w:val="99"/>
    <w:semiHidden/>
    <w:unhideWhenUsed/>
    <w:rsid w:val="00FA4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8BCB-6239-4888-B557-83D716FB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Людмила</cp:lastModifiedBy>
  <cp:revision>12</cp:revision>
  <cp:lastPrinted>2022-05-25T07:50:00Z</cp:lastPrinted>
  <dcterms:created xsi:type="dcterms:W3CDTF">2022-04-18T08:26:00Z</dcterms:created>
  <dcterms:modified xsi:type="dcterms:W3CDTF">2022-05-25T07:50:00Z</dcterms:modified>
</cp:coreProperties>
</file>