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8D" w:rsidRPr="00F43480" w:rsidRDefault="00AD168D" w:rsidP="00AD168D">
      <w:pPr>
        <w:jc w:val="center"/>
        <w:rPr>
          <w:b/>
          <w:sz w:val="28"/>
          <w:szCs w:val="28"/>
        </w:rPr>
      </w:pPr>
      <w:r w:rsidRPr="00F43480">
        <w:rPr>
          <w:b/>
          <w:sz w:val="28"/>
          <w:szCs w:val="28"/>
        </w:rPr>
        <w:t>АДМИНИСТРАЦИЯ</w:t>
      </w:r>
    </w:p>
    <w:p w:rsidR="00AD168D" w:rsidRPr="00F43480" w:rsidRDefault="00AD168D" w:rsidP="00AD168D">
      <w:pPr>
        <w:jc w:val="center"/>
        <w:rPr>
          <w:b/>
          <w:sz w:val="28"/>
          <w:szCs w:val="28"/>
        </w:rPr>
      </w:pPr>
      <w:r w:rsidRPr="00F43480">
        <w:rPr>
          <w:b/>
          <w:sz w:val="28"/>
          <w:szCs w:val="28"/>
        </w:rPr>
        <w:t>МУНИЦИПАЛЬНОГО ОБРАЗОВАНИЯ</w:t>
      </w:r>
    </w:p>
    <w:p w:rsidR="00AD168D" w:rsidRPr="00F43480" w:rsidRDefault="00AD168D" w:rsidP="00AD168D">
      <w:pPr>
        <w:jc w:val="center"/>
        <w:rPr>
          <w:b/>
          <w:sz w:val="28"/>
          <w:szCs w:val="28"/>
        </w:rPr>
      </w:pPr>
      <w:r w:rsidRPr="00F43480">
        <w:rPr>
          <w:b/>
          <w:sz w:val="28"/>
          <w:szCs w:val="28"/>
        </w:rPr>
        <w:t>КОБРИНСКОЕ СЕЛЬСКОГО ПОСЕЛЕНИЯ</w:t>
      </w:r>
    </w:p>
    <w:p w:rsidR="00AD168D" w:rsidRPr="00F43480" w:rsidRDefault="00AD168D" w:rsidP="00AD168D">
      <w:pPr>
        <w:tabs>
          <w:tab w:val="left" w:pos="2190"/>
        </w:tabs>
        <w:jc w:val="center"/>
        <w:rPr>
          <w:b/>
          <w:sz w:val="28"/>
          <w:szCs w:val="28"/>
        </w:rPr>
      </w:pPr>
      <w:r w:rsidRPr="00F43480">
        <w:rPr>
          <w:b/>
          <w:sz w:val="28"/>
          <w:szCs w:val="28"/>
        </w:rPr>
        <w:t>НАГОРСКОГО РАЙОНА</w:t>
      </w:r>
    </w:p>
    <w:p w:rsidR="00AD168D" w:rsidRPr="00F43480" w:rsidRDefault="00AD168D" w:rsidP="00AD168D">
      <w:pPr>
        <w:tabs>
          <w:tab w:val="left" w:pos="2190"/>
        </w:tabs>
        <w:jc w:val="center"/>
        <w:rPr>
          <w:b/>
          <w:sz w:val="28"/>
          <w:szCs w:val="28"/>
        </w:rPr>
      </w:pPr>
      <w:r w:rsidRPr="00F43480">
        <w:rPr>
          <w:b/>
          <w:sz w:val="28"/>
          <w:szCs w:val="28"/>
        </w:rPr>
        <w:t>КИРОВСКОЙ ОБЛАСТИ</w:t>
      </w:r>
    </w:p>
    <w:p w:rsidR="00AD168D" w:rsidRPr="00F43480" w:rsidRDefault="00AD168D" w:rsidP="00AD168D">
      <w:pPr>
        <w:rPr>
          <w:sz w:val="28"/>
          <w:szCs w:val="28"/>
        </w:rPr>
      </w:pPr>
    </w:p>
    <w:p w:rsidR="00AD168D" w:rsidRPr="00F43480" w:rsidRDefault="00AD168D" w:rsidP="00AD168D">
      <w:pPr>
        <w:rPr>
          <w:sz w:val="28"/>
          <w:szCs w:val="28"/>
        </w:rPr>
      </w:pPr>
    </w:p>
    <w:p w:rsidR="00AD168D" w:rsidRPr="00F43480" w:rsidRDefault="00AD168D" w:rsidP="00AD168D">
      <w:pPr>
        <w:tabs>
          <w:tab w:val="left" w:pos="3090"/>
        </w:tabs>
        <w:jc w:val="center"/>
        <w:rPr>
          <w:b/>
          <w:sz w:val="32"/>
          <w:szCs w:val="32"/>
        </w:rPr>
      </w:pPr>
      <w:r w:rsidRPr="00F43480">
        <w:rPr>
          <w:b/>
          <w:sz w:val="32"/>
          <w:szCs w:val="32"/>
        </w:rPr>
        <w:t>ПОСТАНОВЛЕНИЕ</w:t>
      </w:r>
    </w:p>
    <w:p w:rsidR="00AD168D" w:rsidRPr="00F43480" w:rsidRDefault="00AD168D" w:rsidP="00AD168D">
      <w:pPr>
        <w:tabs>
          <w:tab w:val="left" w:pos="3090"/>
        </w:tabs>
        <w:rPr>
          <w:b/>
          <w:sz w:val="28"/>
          <w:szCs w:val="28"/>
        </w:rPr>
      </w:pPr>
    </w:p>
    <w:p w:rsidR="00AD168D" w:rsidRPr="00F43480" w:rsidRDefault="00B2330D" w:rsidP="00AD168D">
      <w:pPr>
        <w:tabs>
          <w:tab w:val="left" w:pos="3090"/>
        </w:tabs>
        <w:jc w:val="center"/>
        <w:rPr>
          <w:sz w:val="28"/>
          <w:szCs w:val="28"/>
        </w:rPr>
      </w:pPr>
      <w:r>
        <w:rPr>
          <w:sz w:val="28"/>
          <w:szCs w:val="28"/>
        </w:rPr>
        <w:t>04.08</w:t>
      </w:r>
      <w:r w:rsidR="00985206">
        <w:rPr>
          <w:sz w:val="28"/>
          <w:szCs w:val="28"/>
        </w:rPr>
        <w:t>.2022</w:t>
      </w:r>
      <w:r w:rsidR="00AD168D">
        <w:rPr>
          <w:sz w:val="28"/>
          <w:szCs w:val="28"/>
        </w:rPr>
        <w:t xml:space="preserve">                                                                       </w:t>
      </w:r>
      <w:r>
        <w:rPr>
          <w:sz w:val="28"/>
          <w:szCs w:val="28"/>
        </w:rPr>
        <w:t xml:space="preserve">                             №74</w:t>
      </w:r>
    </w:p>
    <w:p w:rsidR="00AD168D" w:rsidRPr="00F43480" w:rsidRDefault="00AD168D" w:rsidP="00AD168D">
      <w:pPr>
        <w:tabs>
          <w:tab w:val="left" w:pos="3090"/>
        </w:tabs>
        <w:rPr>
          <w:sz w:val="28"/>
          <w:szCs w:val="28"/>
        </w:rPr>
      </w:pPr>
    </w:p>
    <w:p w:rsidR="00AD168D" w:rsidRPr="00F43480" w:rsidRDefault="00AD168D" w:rsidP="00AD168D">
      <w:pPr>
        <w:tabs>
          <w:tab w:val="left" w:pos="3090"/>
        </w:tabs>
        <w:jc w:val="center"/>
        <w:rPr>
          <w:sz w:val="28"/>
          <w:szCs w:val="28"/>
        </w:rPr>
      </w:pPr>
      <w:r w:rsidRPr="00F43480">
        <w:rPr>
          <w:sz w:val="28"/>
          <w:szCs w:val="28"/>
        </w:rPr>
        <w:t>п. Кобра</w:t>
      </w:r>
    </w:p>
    <w:p w:rsidR="000318FE" w:rsidRPr="000318FE" w:rsidRDefault="000318FE" w:rsidP="000318FE">
      <w:pPr>
        <w:pStyle w:val="ConsPlusTitle"/>
        <w:widowControl/>
        <w:jc w:val="center"/>
        <w:rPr>
          <w:rFonts w:ascii="Times New Roman" w:hAnsi="Times New Roman" w:cs="Times New Roman"/>
          <w:sz w:val="28"/>
          <w:szCs w:val="28"/>
        </w:rPr>
      </w:pPr>
    </w:p>
    <w:p w:rsidR="000318FE" w:rsidRDefault="006E0540" w:rsidP="006E0540">
      <w:pPr>
        <w:ind w:firstLine="600"/>
        <w:jc w:val="center"/>
        <w:rPr>
          <w:b/>
          <w:sz w:val="28"/>
          <w:szCs w:val="28"/>
        </w:rPr>
      </w:pPr>
      <w:r w:rsidRPr="006E0540">
        <w:rPr>
          <w:sz w:val="28"/>
          <w:szCs w:val="28"/>
        </w:rPr>
        <w:t xml:space="preserve"> </w:t>
      </w:r>
      <w:r w:rsidRPr="006E0540">
        <w:rPr>
          <w:b/>
          <w:sz w:val="28"/>
          <w:szCs w:val="28"/>
        </w:rPr>
        <w:t>О внесении изменений в Положение об оплате труда рабочих,</w:t>
      </w:r>
      <w:r>
        <w:rPr>
          <w:b/>
          <w:sz w:val="28"/>
          <w:szCs w:val="28"/>
        </w:rPr>
        <w:t xml:space="preserve"> </w:t>
      </w:r>
      <w:r w:rsidRPr="006E0540">
        <w:rPr>
          <w:b/>
          <w:sz w:val="28"/>
          <w:szCs w:val="28"/>
        </w:rPr>
        <w:t>занятых обслуживанием администрации поселения</w:t>
      </w:r>
    </w:p>
    <w:p w:rsidR="006E0540" w:rsidRPr="006E0540" w:rsidRDefault="006E0540" w:rsidP="006E0540">
      <w:pPr>
        <w:ind w:firstLine="600"/>
        <w:jc w:val="center"/>
        <w:rPr>
          <w:b/>
          <w:sz w:val="28"/>
          <w:szCs w:val="28"/>
        </w:rPr>
      </w:pPr>
    </w:p>
    <w:p w:rsidR="000318FE" w:rsidRDefault="000318FE" w:rsidP="00985206">
      <w:pPr>
        <w:pStyle w:val="a9"/>
        <w:spacing w:line="360" w:lineRule="auto"/>
        <w:ind w:firstLine="720"/>
        <w:jc w:val="both"/>
        <w:rPr>
          <w:szCs w:val="28"/>
        </w:rPr>
      </w:pPr>
      <w:r>
        <w:rPr>
          <w:szCs w:val="28"/>
        </w:rPr>
        <w:t xml:space="preserve">В соответствии с Трудовым кодексом Российской Федерации, постановлением Правительства Кировской области от 12.04.2011 № 98/120 </w:t>
      </w:r>
      <w:proofErr w:type="gramStart"/>
      <w:r>
        <w:rPr>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в целях упор</w:t>
      </w:r>
      <w:r w:rsidR="006E0540">
        <w:rPr>
          <w:szCs w:val="28"/>
        </w:rPr>
        <w:t>ядочения оплаты труда рабочих</w:t>
      </w:r>
      <w:r>
        <w:rPr>
          <w:szCs w:val="28"/>
        </w:rPr>
        <w:t xml:space="preserve">, </w:t>
      </w:r>
      <w:r w:rsidR="006E0540">
        <w:rPr>
          <w:szCs w:val="28"/>
        </w:rPr>
        <w:t xml:space="preserve">занятых обслуживанием </w:t>
      </w:r>
      <w:r w:rsidR="00AD168D">
        <w:rPr>
          <w:szCs w:val="28"/>
        </w:rPr>
        <w:t>администрации Кобринского</w:t>
      </w:r>
      <w:r>
        <w:rPr>
          <w:szCs w:val="28"/>
        </w:rPr>
        <w:t xml:space="preserve"> сельского по</w:t>
      </w:r>
      <w:r w:rsidR="00F806D8">
        <w:rPr>
          <w:szCs w:val="28"/>
        </w:rPr>
        <w:t>селения администрация Кобринского</w:t>
      </w:r>
      <w:r>
        <w:rPr>
          <w:szCs w:val="28"/>
        </w:rPr>
        <w:t xml:space="preserve"> сельского поселения ПОСТАНОВЛЯЕТ:</w:t>
      </w:r>
      <w:proofErr w:type="gramEnd"/>
    </w:p>
    <w:p w:rsidR="000318FE" w:rsidRDefault="000318FE" w:rsidP="00985206">
      <w:pPr>
        <w:pStyle w:val="ConsNormal"/>
        <w:widowControl/>
        <w:spacing w:line="360" w:lineRule="auto"/>
        <w:ind w:right="0"/>
        <w:jc w:val="both"/>
        <w:rPr>
          <w:rFonts w:ascii="Times New Roman" w:hAnsi="Times New Roman"/>
          <w:sz w:val="28"/>
          <w:szCs w:val="28"/>
        </w:rPr>
      </w:pPr>
      <w:r>
        <w:rPr>
          <w:rFonts w:ascii="Times New Roman" w:hAnsi="Times New Roman"/>
          <w:sz w:val="28"/>
          <w:szCs w:val="28"/>
        </w:rPr>
        <w:t xml:space="preserve">1. </w:t>
      </w:r>
      <w:r w:rsidR="006E0540">
        <w:rPr>
          <w:rFonts w:ascii="Times New Roman" w:hAnsi="Times New Roman"/>
          <w:sz w:val="28"/>
          <w:szCs w:val="28"/>
        </w:rPr>
        <w:t>Внести изменения в Положение об оплате труда рабочих, занятых обслуживанием администрации поселения, утвержденное постановлением администрации Кобринского сельского поселения №23 от 14.05.2018</w:t>
      </w:r>
      <w:proofErr w:type="gramStart"/>
      <w:r w:rsidR="00985206">
        <w:rPr>
          <w:rFonts w:ascii="Times New Roman" w:hAnsi="Times New Roman"/>
          <w:sz w:val="28"/>
          <w:szCs w:val="28"/>
        </w:rPr>
        <w:t xml:space="preserve">( </w:t>
      </w:r>
      <w:proofErr w:type="gramEnd"/>
      <w:r w:rsidR="00985206">
        <w:rPr>
          <w:rFonts w:ascii="Times New Roman" w:hAnsi="Times New Roman"/>
          <w:sz w:val="28"/>
          <w:szCs w:val="28"/>
        </w:rPr>
        <w:t>с изменениями от 01.09.2021№66</w:t>
      </w:r>
      <w:r w:rsidR="00B2330D">
        <w:rPr>
          <w:rFonts w:ascii="Times New Roman" w:hAnsi="Times New Roman"/>
          <w:sz w:val="28"/>
          <w:szCs w:val="28"/>
        </w:rPr>
        <w:t>, №25 от 26.01.2022</w:t>
      </w:r>
      <w:r w:rsidR="00985206">
        <w:rPr>
          <w:rFonts w:ascii="Times New Roman" w:hAnsi="Times New Roman"/>
          <w:sz w:val="28"/>
          <w:szCs w:val="28"/>
        </w:rPr>
        <w:t>)</w:t>
      </w:r>
      <w:r w:rsidR="006E0540">
        <w:rPr>
          <w:rFonts w:ascii="Times New Roman" w:hAnsi="Times New Roman"/>
          <w:sz w:val="28"/>
          <w:szCs w:val="28"/>
        </w:rPr>
        <w:t>:</w:t>
      </w:r>
    </w:p>
    <w:p w:rsidR="00B2330D" w:rsidRDefault="006E0540" w:rsidP="00B2330D">
      <w:pPr>
        <w:pStyle w:val="a9"/>
        <w:spacing w:line="276" w:lineRule="auto"/>
        <w:ind w:firstLine="720"/>
        <w:rPr>
          <w:szCs w:val="28"/>
        </w:rPr>
      </w:pPr>
      <w:r>
        <w:rPr>
          <w:szCs w:val="28"/>
        </w:rPr>
        <w:t>1.1</w:t>
      </w:r>
      <w:r w:rsidR="000318FE">
        <w:rPr>
          <w:szCs w:val="28"/>
        </w:rPr>
        <w:t xml:space="preserve">. </w:t>
      </w:r>
      <w:r w:rsidR="00B2330D">
        <w:rPr>
          <w:szCs w:val="28"/>
        </w:rPr>
        <w:t>Пункт 2.1.13. Положения изложить в новой редакции:</w:t>
      </w:r>
    </w:p>
    <w:p w:rsidR="00B2330D" w:rsidRDefault="00B2330D" w:rsidP="00B2330D">
      <w:pPr>
        <w:pStyle w:val="a9"/>
        <w:spacing w:line="276" w:lineRule="auto"/>
        <w:ind w:firstLine="720"/>
        <w:jc w:val="both"/>
        <w:rPr>
          <w:szCs w:val="28"/>
        </w:rPr>
      </w:pPr>
      <w:r>
        <w:rPr>
          <w:szCs w:val="28"/>
        </w:rPr>
        <w:t>«2.1.13. Размеры окладо</w:t>
      </w:r>
      <w:proofErr w:type="gramStart"/>
      <w:r>
        <w:rPr>
          <w:szCs w:val="28"/>
        </w:rPr>
        <w:t>в(</w:t>
      </w:r>
      <w:proofErr w:type="gramEnd"/>
      <w:r>
        <w:rPr>
          <w:szCs w:val="28"/>
        </w:rPr>
        <w:t xml:space="preserve">должностных окладов), ставок заработной платы работников, занятых обслуживанием администрации поселения по общеотраслевым профессиям рабочих устанавливаются на основе отнесения профессий к профессиональным квалификационным группам (ПКГ),утвержденным приказом Министерства здравоохранения и социального развития Российской Федерации от 29.05.2008 №248н «об </w:t>
      </w:r>
      <w:r>
        <w:rPr>
          <w:szCs w:val="28"/>
        </w:rPr>
        <w:lastRenderedPageBreak/>
        <w:t>утверждении профессиональных квалификационных групп общеотраслевых профессий рабочих»:</w:t>
      </w:r>
    </w:p>
    <w:p w:rsidR="00B2330D" w:rsidRDefault="00B2330D" w:rsidP="00B2330D">
      <w:pPr>
        <w:pStyle w:val="a9"/>
        <w:spacing w:line="276" w:lineRule="auto"/>
        <w:ind w:firstLine="720"/>
        <w:rPr>
          <w:szCs w:val="28"/>
        </w:rPr>
      </w:pPr>
    </w:p>
    <w:p w:rsidR="00B2330D" w:rsidRPr="00750A92" w:rsidRDefault="00B2330D" w:rsidP="00B2330D">
      <w:pPr>
        <w:pStyle w:val="a9"/>
        <w:spacing w:line="276" w:lineRule="auto"/>
        <w:ind w:firstLine="720"/>
        <w:jc w:val="center"/>
        <w:rPr>
          <w:b/>
          <w:szCs w:val="28"/>
        </w:rPr>
      </w:pPr>
      <w:r w:rsidRPr="00750A92">
        <w:rPr>
          <w:b/>
          <w:szCs w:val="28"/>
        </w:rPr>
        <w:t>Ставки заработной платы работников, занятых обсл</w:t>
      </w:r>
      <w:r>
        <w:rPr>
          <w:b/>
          <w:szCs w:val="28"/>
        </w:rPr>
        <w:t>уживанием администрации поселен</w:t>
      </w:r>
      <w:r w:rsidRPr="00750A92">
        <w:rPr>
          <w:b/>
          <w:szCs w:val="28"/>
        </w:rPr>
        <w:t>ия</w:t>
      </w:r>
    </w:p>
    <w:tbl>
      <w:tblPr>
        <w:tblW w:w="9645" w:type="dxa"/>
        <w:tblInd w:w="55" w:type="dxa"/>
        <w:tblLayout w:type="fixed"/>
        <w:tblCellMar>
          <w:top w:w="55" w:type="dxa"/>
          <w:left w:w="55" w:type="dxa"/>
          <w:bottom w:w="55" w:type="dxa"/>
          <w:right w:w="55" w:type="dxa"/>
        </w:tblCellMar>
        <w:tblLook w:val="0000"/>
      </w:tblPr>
      <w:tblGrid>
        <w:gridCol w:w="3402"/>
        <w:gridCol w:w="393"/>
        <w:gridCol w:w="3009"/>
        <w:gridCol w:w="96"/>
        <w:gridCol w:w="2745"/>
      </w:tblGrid>
      <w:tr w:rsidR="00B2330D" w:rsidRPr="00194741" w:rsidTr="00F4037F">
        <w:tc>
          <w:tcPr>
            <w:tcW w:w="9645" w:type="dxa"/>
            <w:gridSpan w:val="5"/>
            <w:tcBorders>
              <w:top w:val="single" w:sz="1" w:space="0" w:color="000000"/>
              <w:left w:val="single" w:sz="1" w:space="0" w:color="000000"/>
              <w:bottom w:val="single" w:sz="1" w:space="0" w:color="000000"/>
              <w:right w:val="single" w:sz="1" w:space="0" w:color="000000"/>
            </w:tcBorders>
          </w:tcPr>
          <w:p w:rsidR="00B2330D" w:rsidRPr="00194741" w:rsidRDefault="00B2330D" w:rsidP="00F4037F">
            <w:pPr>
              <w:pStyle w:val="ae"/>
              <w:snapToGrid w:val="0"/>
              <w:jc w:val="both"/>
              <w:rPr>
                <w:rFonts w:ascii="Times New Roman" w:hAnsi="Times New Roman"/>
                <w:b/>
                <w:bCs/>
                <w:sz w:val="28"/>
                <w:szCs w:val="28"/>
              </w:rPr>
            </w:pPr>
            <w:r w:rsidRPr="00194741">
              <w:rPr>
                <w:rFonts w:ascii="Times New Roman" w:hAnsi="Times New Roman"/>
                <w:b/>
                <w:bCs/>
                <w:sz w:val="28"/>
                <w:szCs w:val="28"/>
              </w:rPr>
              <w:t>Профессиональная квалификационная группа «Общеотраслевые профессии рабочих первого уровня»</w:t>
            </w:r>
          </w:p>
        </w:tc>
      </w:tr>
      <w:tr w:rsidR="00B2330D" w:rsidRPr="00194741" w:rsidTr="00F4037F">
        <w:tc>
          <w:tcPr>
            <w:tcW w:w="3402" w:type="dxa"/>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Квалификационные уровни</w:t>
            </w:r>
          </w:p>
        </w:tc>
        <w:tc>
          <w:tcPr>
            <w:tcW w:w="3402" w:type="dxa"/>
            <w:gridSpan w:val="2"/>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Профессии рабочих, отнесенные к квалификационным уровням</w:t>
            </w:r>
          </w:p>
        </w:tc>
        <w:tc>
          <w:tcPr>
            <w:tcW w:w="2841" w:type="dxa"/>
            <w:gridSpan w:val="2"/>
            <w:tcBorders>
              <w:top w:val="single" w:sz="1" w:space="0" w:color="000000"/>
              <w:left w:val="single" w:sz="1" w:space="0" w:color="000000"/>
              <w:bottom w:val="single" w:sz="1" w:space="0" w:color="000000"/>
              <w:right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Размер оклада (должностного оклада), ставка заработной платы</w:t>
            </w:r>
          </w:p>
        </w:tc>
      </w:tr>
      <w:tr w:rsidR="00B2330D" w:rsidRPr="00194741" w:rsidTr="00F4037F">
        <w:tc>
          <w:tcPr>
            <w:tcW w:w="3402" w:type="dxa"/>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1 квалификационный уровень</w:t>
            </w:r>
          </w:p>
        </w:tc>
        <w:tc>
          <w:tcPr>
            <w:tcW w:w="3402" w:type="dxa"/>
            <w:gridSpan w:val="2"/>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дворник, сторож (вахтер), уборщик служебных помещений</w:t>
            </w:r>
            <w:r>
              <w:rPr>
                <w:rFonts w:ascii="Times New Roman" w:hAnsi="Times New Roman"/>
                <w:sz w:val="28"/>
                <w:szCs w:val="28"/>
              </w:rPr>
              <w:t>, истопник</w:t>
            </w:r>
          </w:p>
        </w:tc>
        <w:tc>
          <w:tcPr>
            <w:tcW w:w="2841" w:type="dxa"/>
            <w:gridSpan w:val="2"/>
            <w:tcBorders>
              <w:left w:val="single" w:sz="1" w:space="0" w:color="000000"/>
              <w:bottom w:val="single" w:sz="1" w:space="0" w:color="000000"/>
              <w:right w:val="single" w:sz="1" w:space="0" w:color="000000"/>
            </w:tcBorders>
          </w:tcPr>
          <w:p w:rsidR="00B2330D" w:rsidRPr="00194741" w:rsidRDefault="00B2330D" w:rsidP="00F4037F">
            <w:pPr>
              <w:pStyle w:val="ae"/>
              <w:snapToGrid w:val="0"/>
              <w:jc w:val="center"/>
              <w:rPr>
                <w:rFonts w:ascii="Times New Roman" w:hAnsi="Times New Roman"/>
                <w:sz w:val="28"/>
                <w:szCs w:val="28"/>
              </w:rPr>
            </w:pPr>
            <w:r>
              <w:rPr>
                <w:rFonts w:ascii="Times New Roman" w:hAnsi="Times New Roman"/>
                <w:sz w:val="28"/>
                <w:szCs w:val="28"/>
              </w:rPr>
              <w:t>3778 рублей 00 копеек</w:t>
            </w:r>
          </w:p>
        </w:tc>
      </w:tr>
      <w:tr w:rsidR="00B2330D" w:rsidRPr="00194741" w:rsidTr="00F4037F">
        <w:trPr>
          <w:trHeight w:val="25"/>
        </w:trPr>
        <w:tc>
          <w:tcPr>
            <w:tcW w:w="6804" w:type="dxa"/>
            <w:gridSpan w:val="3"/>
            <w:tcBorders>
              <w:left w:val="single" w:sz="1" w:space="0" w:color="000000"/>
            </w:tcBorders>
          </w:tcPr>
          <w:p w:rsidR="00B2330D" w:rsidRPr="00194741" w:rsidRDefault="00B2330D" w:rsidP="00F4037F">
            <w:pPr>
              <w:pStyle w:val="ae"/>
              <w:snapToGrid w:val="0"/>
              <w:jc w:val="center"/>
              <w:rPr>
                <w:rFonts w:ascii="Times New Roman" w:hAnsi="Times New Roman"/>
                <w:sz w:val="28"/>
                <w:szCs w:val="28"/>
              </w:rPr>
            </w:pPr>
          </w:p>
        </w:tc>
        <w:tc>
          <w:tcPr>
            <w:tcW w:w="2841" w:type="dxa"/>
            <w:gridSpan w:val="2"/>
            <w:tcBorders>
              <w:right w:val="single" w:sz="1" w:space="0" w:color="000000"/>
            </w:tcBorders>
          </w:tcPr>
          <w:p w:rsidR="00B2330D" w:rsidRPr="00194741" w:rsidRDefault="00B2330D" w:rsidP="00F4037F">
            <w:pPr>
              <w:pStyle w:val="ae"/>
              <w:snapToGrid w:val="0"/>
              <w:jc w:val="center"/>
              <w:rPr>
                <w:rFonts w:ascii="Times New Roman" w:hAnsi="Times New Roman"/>
                <w:sz w:val="28"/>
                <w:szCs w:val="28"/>
              </w:rPr>
            </w:pPr>
          </w:p>
        </w:tc>
      </w:tr>
      <w:tr w:rsidR="00B2330D" w:rsidRPr="00194741" w:rsidTr="00F4037F">
        <w:tc>
          <w:tcPr>
            <w:tcW w:w="9645" w:type="dxa"/>
            <w:gridSpan w:val="5"/>
            <w:tcBorders>
              <w:left w:val="single" w:sz="1" w:space="0" w:color="000000"/>
              <w:bottom w:val="single" w:sz="1" w:space="0" w:color="000000"/>
              <w:right w:val="single" w:sz="1" w:space="0" w:color="000000"/>
            </w:tcBorders>
          </w:tcPr>
          <w:p w:rsidR="00B2330D" w:rsidRPr="00194741" w:rsidRDefault="00B2330D" w:rsidP="00F4037F">
            <w:pPr>
              <w:pStyle w:val="ae"/>
              <w:snapToGrid w:val="0"/>
              <w:jc w:val="both"/>
              <w:rPr>
                <w:rFonts w:ascii="Times New Roman" w:hAnsi="Times New Roman"/>
                <w:b/>
                <w:bCs/>
                <w:sz w:val="28"/>
                <w:szCs w:val="28"/>
              </w:rPr>
            </w:pPr>
            <w:r w:rsidRPr="00194741">
              <w:rPr>
                <w:rFonts w:ascii="Times New Roman" w:hAnsi="Times New Roman"/>
                <w:b/>
                <w:bCs/>
                <w:sz w:val="28"/>
                <w:szCs w:val="28"/>
              </w:rPr>
              <w:t>Профессиональная квалификационная группа «Общеотраслевые профессии рабочих второго уровня»</w:t>
            </w:r>
          </w:p>
        </w:tc>
      </w:tr>
      <w:tr w:rsidR="00B2330D" w:rsidRPr="00194741" w:rsidTr="00F4037F">
        <w:tc>
          <w:tcPr>
            <w:tcW w:w="3795" w:type="dxa"/>
            <w:gridSpan w:val="2"/>
            <w:tcBorders>
              <w:left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1 квалификационный уровень</w:t>
            </w:r>
          </w:p>
        </w:tc>
        <w:tc>
          <w:tcPr>
            <w:tcW w:w="3105" w:type="dxa"/>
            <w:gridSpan w:val="2"/>
            <w:tcBorders>
              <w:left w:val="single" w:sz="1" w:space="0" w:color="000000"/>
            </w:tcBorders>
          </w:tcPr>
          <w:p w:rsidR="00B2330D" w:rsidRPr="00194741" w:rsidRDefault="00B2330D" w:rsidP="00F4037F">
            <w:pPr>
              <w:pStyle w:val="ae"/>
              <w:snapToGrid w:val="0"/>
              <w:jc w:val="center"/>
              <w:rPr>
                <w:rFonts w:ascii="Times New Roman" w:hAnsi="Times New Roman"/>
                <w:sz w:val="28"/>
                <w:szCs w:val="28"/>
              </w:rPr>
            </w:pPr>
            <w:r w:rsidRPr="00194741">
              <w:rPr>
                <w:rFonts w:ascii="Times New Roman" w:hAnsi="Times New Roman"/>
                <w:sz w:val="28"/>
                <w:szCs w:val="28"/>
              </w:rPr>
              <w:t xml:space="preserve">Водитель автомобиля </w:t>
            </w:r>
            <w:r>
              <w:rPr>
                <w:rFonts w:ascii="Times New Roman" w:hAnsi="Times New Roman"/>
                <w:sz w:val="28"/>
                <w:szCs w:val="28"/>
              </w:rPr>
              <w:t xml:space="preserve">   </w:t>
            </w:r>
            <w:r w:rsidRPr="00194741">
              <w:rPr>
                <w:rFonts w:ascii="Times New Roman" w:hAnsi="Times New Roman"/>
                <w:sz w:val="28"/>
                <w:szCs w:val="28"/>
              </w:rPr>
              <w:t xml:space="preserve"> </w:t>
            </w:r>
            <w:r>
              <w:rPr>
                <w:rFonts w:ascii="Times New Roman" w:hAnsi="Times New Roman"/>
                <w:sz w:val="28"/>
                <w:szCs w:val="28"/>
              </w:rPr>
              <w:t>4,</w:t>
            </w:r>
            <w:r w:rsidRPr="00194741">
              <w:rPr>
                <w:rFonts w:ascii="Times New Roman" w:hAnsi="Times New Roman"/>
                <w:sz w:val="28"/>
                <w:szCs w:val="28"/>
              </w:rPr>
              <w:t>5</w:t>
            </w:r>
            <w:r>
              <w:rPr>
                <w:rFonts w:ascii="Times New Roman" w:hAnsi="Times New Roman"/>
                <w:sz w:val="28"/>
                <w:szCs w:val="28"/>
              </w:rPr>
              <w:t>,6 и 7</w:t>
            </w:r>
            <w:r w:rsidRPr="00194741">
              <w:rPr>
                <w:rFonts w:ascii="Times New Roman" w:hAnsi="Times New Roman"/>
                <w:sz w:val="28"/>
                <w:szCs w:val="28"/>
              </w:rPr>
              <w:t xml:space="preserve"> квалификационного разряда </w:t>
            </w:r>
          </w:p>
        </w:tc>
        <w:tc>
          <w:tcPr>
            <w:tcW w:w="2745" w:type="dxa"/>
            <w:tcBorders>
              <w:left w:val="single" w:sz="1" w:space="0" w:color="000000"/>
              <w:right w:val="single" w:sz="1" w:space="0" w:color="000000"/>
            </w:tcBorders>
          </w:tcPr>
          <w:p w:rsidR="00B2330D" w:rsidRPr="00194741" w:rsidRDefault="00B2330D" w:rsidP="00F4037F">
            <w:pPr>
              <w:pStyle w:val="ae"/>
              <w:snapToGrid w:val="0"/>
              <w:jc w:val="center"/>
              <w:rPr>
                <w:rFonts w:ascii="Times New Roman" w:hAnsi="Times New Roman"/>
                <w:sz w:val="28"/>
                <w:szCs w:val="28"/>
              </w:rPr>
            </w:pPr>
            <w:r>
              <w:rPr>
                <w:rFonts w:ascii="Times New Roman" w:hAnsi="Times New Roman"/>
                <w:sz w:val="28"/>
                <w:szCs w:val="28"/>
              </w:rPr>
              <w:t>4532</w:t>
            </w:r>
            <w:r w:rsidRPr="00194741">
              <w:rPr>
                <w:rFonts w:ascii="Times New Roman" w:hAnsi="Times New Roman"/>
                <w:sz w:val="28"/>
                <w:szCs w:val="28"/>
              </w:rPr>
              <w:t xml:space="preserve"> рублей</w:t>
            </w:r>
            <w:r>
              <w:rPr>
                <w:rFonts w:ascii="Times New Roman" w:hAnsi="Times New Roman"/>
                <w:sz w:val="28"/>
                <w:szCs w:val="28"/>
              </w:rPr>
              <w:t xml:space="preserve"> 00 копеек</w:t>
            </w:r>
          </w:p>
        </w:tc>
      </w:tr>
      <w:tr w:rsidR="00B2330D" w:rsidRPr="00194741" w:rsidTr="00F4037F">
        <w:tc>
          <w:tcPr>
            <w:tcW w:w="3795" w:type="dxa"/>
            <w:gridSpan w:val="2"/>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p>
          <w:p w:rsidR="00B2330D" w:rsidRPr="00194741" w:rsidRDefault="00B2330D" w:rsidP="00F4037F">
            <w:pPr>
              <w:pStyle w:val="ae"/>
              <w:snapToGrid w:val="0"/>
              <w:jc w:val="center"/>
              <w:rPr>
                <w:rFonts w:ascii="Times New Roman" w:hAnsi="Times New Roman"/>
                <w:sz w:val="28"/>
                <w:szCs w:val="28"/>
              </w:rPr>
            </w:pPr>
          </w:p>
          <w:p w:rsidR="00B2330D" w:rsidRPr="00194741" w:rsidRDefault="00B2330D" w:rsidP="00F4037F">
            <w:pPr>
              <w:pStyle w:val="ae"/>
              <w:snapToGrid w:val="0"/>
              <w:jc w:val="center"/>
              <w:rPr>
                <w:rFonts w:ascii="Times New Roman" w:hAnsi="Times New Roman"/>
                <w:sz w:val="28"/>
                <w:szCs w:val="28"/>
              </w:rPr>
            </w:pPr>
          </w:p>
        </w:tc>
        <w:tc>
          <w:tcPr>
            <w:tcW w:w="3105" w:type="dxa"/>
            <w:gridSpan w:val="2"/>
            <w:tcBorders>
              <w:left w:val="single" w:sz="1" w:space="0" w:color="000000"/>
              <w:bottom w:val="single" w:sz="1" w:space="0" w:color="000000"/>
            </w:tcBorders>
          </w:tcPr>
          <w:p w:rsidR="00B2330D" w:rsidRPr="00194741" w:rsidRDefault="00B2330D" w:rsidP="00F4037F">
            <w:pPr>
              <w:pStyle w:val="ae"/>
              <w:snapToGrid w:val="0"/>
              <w:jc w:val="center"/>
              <w:rPr>
                <w:rFonts w:ascii="Times New Roman" w:hAnsi="Times New Roman"/>
                <w:sz w:val="28"/>
                <w:szCs w:val="28"/>
              </w:rPr>
            </w:pPr>
          </w:p>
        </w:tc>
        <w:tc>
          <w:tcPr>
            <w:tcW w:w="2745" w:type="dxa"/>
            <w:tcBorders>
              <w:left w:val="single" w:sz="1" w:space="0" w:color="000000"/>
              <w:bottom w:val="single" w:sz="1" w:space="0" w:color="000000"/>
              <w:right w:val="single" w:sz="1" w:space="0" w:color="000000"/>
            </w:tcBorders>
          </w:tcPr>
          <w:p w:rsidR="00B2330D" w:rsidRPr="00194741" w:rsidRDefault="00B2330D" w:rsidP="00F4037F">
            <w:pPr>
              <w:pStyle w:val="ae"/>
              <w:snapToGrid w:val="0"/>
              <w:jc w:val="center"/>
              <w:rPr>
                <w:rFonts w:ascii="Times New Roman" w:hAnsi="Times New Roman"/>
                <w:sz w:val="28"/>
                <w:szCs w:val="28"/>
              </w:rPr>
            </w:pPr>
          </w:p>
        </w:tc>
      </w:tr>
    </w:tbl>
    <w:p w:rsidR="006E0540" w:rsidRDefault="006E0540" w:rsidP="00B2330D">
      <w:pPr>
        <w:pStyle w:val="a9"/>
        <w:spacing w:line="360" w:lineRule="auto"/>
        <w:ind w:firstLine="720"/>
        <w:rPr>
          <w:szCs w:val="28"/>
        </w:rPr>
      </w:pPr>
    </w:p>
    <w:p w:rsidR="00F40266" w:rsidRDefault="00985206" w:rsidP="00985206">
      <w:pPr>
        <w:spacing w:line="360" w:lineRule="auto"/>
        <w:ind w:firstLine="567"/>
        <w:jc w:val="both"/>
        <w:rPr>
          <w:sz w:val="28"/>
          <w:szCs w:val="28"/>
        </w:rPr>
      </w:pPr>
      <w:r>
        <w:rPr>
          <w:sz w:val="28"/>
          <w:szCs w:val="28"/>
        </w:rPr>
        <w:t>2</w:t>
      </w:r>
      <w:r w:rsidR="00F40266">
        <w:rPr>
          <w:sz w:val="28"/>
          <w:szCs w:val="28"/>
        </w:rPr>
        <w:t>. Настоящее постановление опубликовать в информационном бюллетене и разместить</w:t>
      </w:r>
      <w:r w:rsidR="00AD168D">
        <w:rPr>
          <w:sz w:val="28"/>
          <w:szCs w:val="28"/>
        </w:rPr>
        <w:t xml:space="preserve"> на официальном сайте Кобринского</w:t>
      </w:r>
      <w:r w:rsidR="00F40266">
        <w:rPr>
          <w:sz w:val="28"/>
          <w:szCs w:val="28"/>
        </w:rPr>
        <w:t xml:space="preserve"> сельского поселения.</w:t>
      </w:r>
    </w:p>
    <w:p w:rsidR="00985206" w:rsidRDefault="00985206" w:rsidP="00985206">
      <w:pPr>
        <w:spacing w:line="360" w:lineRule="auto"/>
        <w:ind w:firstLine="567"/>
        <w:jc w:val="both"/>
        <w:rPr>
          <w:sz w:val="28"/>
          <w:szCs w:val="28"/>
        </w:rPr>
      </w:pPr>
      <w:r>
        <w:rPr>
          <w:sz w:val="28"/>
          <w:szCs w:val="28"/>
        </w:rPr>
        <w:t>3. Настоящее постановление</w:t>
      </w:r>
      <w:r w:rsidRPr="008C5317">
        <w:rPr>
          <w:sz w:val="28"/>
          <w:szCs w:val="28"/>
        </w:rPr>
        <w:t xml:space="preserve"> вступает в силу со дня официального опубликования и распространяется на правоо</w:t>
      </w:r>
      <w:r w:rsidR="00B2330D">
        <w:rPr>
          <w:sz w:val="28"/>
          <w:szCs w:val="28"/>
        </w:rPr>
        <w:t>тношения, возникшие с 01.07</w:t>
      </w:r>
      <w:r>
        <w:rPr>
          <w:sz w:val="28"/>
          <w:szCs w:val="28"/>
        </w:rPr>
        <w:t>.2022 года</w:t>
      </w:r>
      <w:r w:rsidRPr="008C5317">
        <w:rPr>
          <w:sz w:val="28"/>
          <w:szCs w:val="28"/>
        </w:rPr>
        <w:t>.</w:t>
      </w:r>
    </w:p>
    <w:p w:rsidR="00F40266" w:rsidRDefault="00F40266" w:rsidP="00985206">
      <w:pPr>
        <w:spacing w:line="360" w:lineRule="auto"/>
        <w:ind w:firstLine="567"/>
        <w:jc w:val="both"/>
        <w:rPr>
          <w:sz w:val="28"/>
          <w:szCs w:val="28"/>
        </w:rPr>
      </w:pPr>
    </w:p>
    <w:p w:rsidR="00F40266" w:rsidRDefault="00F40266" w:rsidP="00985206">
      <w:pPr>
        <w:pStyle w:val="a9"/>
        <w:spacing w:line="360" w:lineRule="auto"/>
        <w:ind w:firstLine="720"/>
        <w:rPr>
          <w:szCs w:val="28"/>
        </w:rPr>
      </w:pPr>
    </w:p>
    <w:p w:rsidR="000318FE" w:rsidRDefault="000318FE" w:rsidP="00AD168D">
      <w:pPr>
        <w:autoSpaceDE w:val="0"/>
        <w:autoSpaceDN w:val="0"/>
        <w:adjustRightInd w:val="0"/>
        <w:spacing w:line="276" w:lineRule="auto"/>
        <w:jc w:val="both"/>
      </w:pPr>
    </w:p>
    <w:p w:rsidR="000318FE" w:rsidRDefault="000318FE" w:rsidP="00AD168D">
      <w:pPr>
        <w:autoSpaceDE w:val="0"/>
        <w:autoSpaceDN w:val="0"/>
        <w:adjustRightInd w:val="0"/>
        <w:spacing w:line="276" w:lineRule="auto"/>
        <w:jc w:val="both"/>
        <w:rPr>
          <w:sz w:val="28"/>
          <w:szCs w:val="28"/>
        </w:rPr>
      </w:pPr>
      <w:r>
        <w:rPr>
          <w:sz w:val="28"/>
          <w:szCs w:val="28"/>
        </w:rPr>
        <w:t xml:space="preserve">Глава </w:t>
      </w:r>
      <w:r w:rsidR="00AD168D">
        <w:rPr>
          <w:sz w:val="28"/>
          <w:szCs w:val="28"/>
        </w:rPr>
        <w:t xml:space="preserve">Кобринского сельского </w:t>
      </w:r>
      <w:r>
        <w:rPr>
          <w:sz w:val="28"/>
          <w:szCs w:val="28"/>
        </w:rPr>
        <w:t>поселения</w:t>
      </w:r>
      <w:r w:rsidR="00AD168D">
        <w:rPr>
          <w:sz w:val="28"/>
          <w:szCs w:val="28"/>
        </w:rPr>
        <w:t>:</w:t>
      </w:r>
      <w:r>
        <w:rPr>
          <w:sz w:val="28"/>
          <w:szCs w:val="28"/>
        </w:rPr>
        <w:t xml:space="preserve">     </w:t>
      </w:r>
      <w:r w:rsidR="00AD168D">
        <w:rPr>
          <w:sz w:val="28"/>
          <w:szCs w:val="28"/>
        </w:rPr>
        <w:t xml:space="preserve">                    В.С.Сабитов</w:t>
      </w:r>
    </w:p>
    <w:p w:rsidR="000318FE" w:rsidRDefault="000318FE" w:rsidP="000318FE">
      <w:pPr>
        <w:autoSpaceDE w:val="0"/>
        <w:autoSpaceDN w:val="0"/>
        <w:adjustRightInd w:val="0"/>
        <w:jc w:val="both"/>
        <w:rPr>
          <w:sz w:val="24"/>
          <w:szCs w:val="24"/>
        </w:rPr>
      </w:pPr>
    </w:p>
    <w:sectPr w:rsidR="000318FE" w:rsidSect="007A6B0D">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CCA"/>
    <w:multiLevelType w:val="hybridMultilevel"/>
    <w:tmpl w:val="C46E3756"/>
    <w:lvl w:ilvl="0" w:tplc="66229B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79040D"/>
    <w:multiLevelType w:val="singleLevel"/>
    <w:tmpl w:val="4E5ECAEE"/>
    <w:lvl w:ilvl="0">
      <w:start w:val="3"/>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startOverride w:val="3"/>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36E"/>
    <w:rsid w:val="00000522"/>
    <w:rsid w:val="000038D9"/>
    <w:rsid w:val="000051C6"/>
    <w:rsid w:val="0001442A"/>
    <w:rsid w:val="000152A7"/>
    <w:rsid w:val="00016199"/>
    <w:rsid w:val="00020AD6"/>
    <w:rsid w:val="00031288"/>
    <w:rsid w:val="000318FE"/>
    <w:rsid w:val="000319D1"/>
    <w:rsid w:val="00031B27"/>
    <w:rsid w:val="00034580"/>
    <w:rsid w:val="00056F97"/>
    <w:rsid w:val="00061A3B"/>
    <w:rsid w:val="0008403A"/>
    <w:rsid w:val="00084D82"/>
    <w:rsid w:val="000A4E61"/>
    <w:rsid w:val="000B0317"/>
    <w:rsid w:val="000B35FD"/>
    <w:rsid w:val="000B520D"/>
    <w:rsid w:val="000B5544"/>
    <w:rsid w:val="000C3069"/>
    <w:rsid w:val="000E4F8B"/>
    <w:rsid w:val="000F323B"/>
    <w:rsid w:val="000F3BCF"/>
    <w:rsid w:val="001076CD"/>
    <w:rsid w:val="001108DC"/>
    <w:rsid w:val="001162D2"/>
    <w:rsid w:val="00121E52"/>
    <w:rsid w:val="00130C2B"/>
    <w:rsid w:val="0014063B"/>
    <w:rsid w:val="00143BED"/>
    <w:rsid w:val="00147B09"/>
    <w:rsid w:val="001648B1"/>
    <w:rsid w:val="001701A8"/>
    <w:rsid w:val="0017773F"/>
    <w:rsid w:val="00183607"/>
    <w:rsid w:val="00185AE1"/>
    <w:rsid w:val="001B1859"/>
    <w:rsid w:val="001C1EAC"/>
    <w:rsid w:val="001C46E8"/>
    <w:rsid w:val="001C687F"/>
    <w:rsid w:val="001D4C8F"/>
    <w:rsid w:val="001D547B"/>
    <w:rsid w:val="001E3EC1"/>
    <w:rsid w:val="0022021C"/>
    <w:rsid w:val="00242794"/>
    <w:rsid w:val="0025031D"/>
    <w:rsid w:val="002642A2"/>
    <w:rsid w:val="00270A2A"/>
    <w:rsid w:val="00274083"/>
    <w:rsid w:val="002A13EE"/>
    <w:rsid w:val="002A5CD7"/>
    <w:rsid w:val="002B70DE"/>
    <w:rsid w:val="002C179F"/>
    <w:rsid w:val="002D1437"/>
    <w:rsid w:val="002E21BB"/>
    <w:rsid w:val="002E396C"/>
    <w:rsid w:val="002E6072"/>
    <w:rsid w:val="002F0020"/>
    <w:rsid w:val="002F6F6F"/>
    <w:rsid w:val="00315F8E"/>
    <w:rsid w:val="00316D88"/>
    <w:rsid w:val="00321E60"/>
    <w:rsid w:val="00330998"/>
    <w:rsid w:val="0033227C"/>
    <w:rsid w:val="00333E4C"/>
    <w:rsid w:val="00345460"/>
    <w:rsid w:val="00347896"/>
    <w:rsid w:val="00355C01"/>
    <w:rsid w:val="00366E2F"/>
    <w:rsid w:val="003A1D0C"/>
    <w:rsid w:val="003A2172"/>
    <w:rsid w:val="003A4C28"/>
    <w:rsid w:val="003A7C64"/>
    <w:rsid w:val="003B3EBB"/>
    <w:rsid w:val="003B41F7"/>
    <w:rsid w:val="003B4D81"/>
    <w:rsid w:val="003B636E"/>
    <w:rsid w:val="003E099E"/>
    <w:rsid w:val="00403A76"/>
    <w:rsid w:val="00406741"/>
    <w:rsid w:val="004103DC"/>
    <w:rsid w:val="0042256A"/>
    <w:rsid w:val="0045125B"/>
    <w:rsid w:val="004578D3"/>
    <w:rsid w:val="00463DFD"/>
    <w:rsid w:val="0047559D"/>
    <w:rsid w:val="00480C4E"/>
    <w:rsid w:val="004827E9"/>
    <w:rsid w:val="004859CE"/>
    <w:rsid w:val="00494285"/>
    <w:rsid w:val="004A02D0"/>
    <w:rsid w:val="004A4123"/>
    <w:rsid w:val="004B7230"/>
    <w:rsid w:val="004E1E7A"/>
    <w:rsid w:val="004E3FB1"/>
    <w:rsid w:val="004F0D92"/>
    <w:rsid w:val="004F5218"/>
    <w:rsid w:val="005027A4"/>
    <w:rsid w:val="0050388B"/>
    <w:rsid w:val="00503E1D"/>
    <w:rsid w:val="00504584"/>
    <w:rsid w:val="00506B97"/>
    <w:rsid w:val="00510FD7"/>
    <w:rsid w:val="00511540"/>
    <w:rsid w:val="0052159C"/>
    <w:rsid w:val="00537837"/>
    <w:rsid w:val="00547372"/>
    <w:rsid w:val="00552C73"/>
    <w:rsid w:val="00553607"/>
    <w:rsid w:val="00557BFA"/>
    <w:rsid w:val="0056064D"/>
    <w:rsid w:val="00573D80"/>
    <w:rsid w:val="00575050"/>
    <w:rsid w:val="005776B3"/>
    <w:rsid w:val="00577B63"/>
    <w:rsid w:val="00594707"/>
    <w:rsid w:val="005978E5"/>
    <w:rsid w:val="005A0CC1"/>
    <w:rsid w:val="005B0086"/>
    <w:rsid w:val="005C7290"/>
    <w:rsid w:val="005E208C"/>
    <w:rsid w:val="005E4C78"/>
    <w:rsid w:val="005F5FEA"/>
    <w:rsid w:val="006370F1"/>
    <w:rsid w:val="00642756"/>
    <w:rsid w:val="00643151"/>
    <w:rsid w:val="00647103"/>
    <w:rsid w:val="00650A52"/>
    <w:rsid w:val="006519F0"/>
    <w:rsid w:val="006655AF"/>
    <w:rsid w:val="00666301"/>
    <w:rsid w:val="00673E25"/>
    <w:rsid w:val="00681262"/>
    <w:rsid w:val="00683894"/>
    <w:rsid w:val="00684DED"/>
    <w:rsid w:val="006873FF"/>
    <w:rsid w:val="006A74D3"/>
    <w:rsid w:val="006B1679"/>
    <w:rsid w:val="006B1BCC"/>
    <w:rsid w:val="006B2344"/>
    <w:rsid w:val="006B51D9"/>
    <w:rsid w:val="006B5B61"/>
    <w:rsid w:val="006E0540"/>
    <w:rsid w:val="006E238D"/>
    <w:rsid w:val="006E2D70"/>
    <w:rsid w:val="006E2E1F"/>
    <w:rsid w:val="006E7E0D"/>
    <w:rsid w:val="006F1CFD"/>
    <w:rsid w:val="006F3DE0"/>
    <w:rsid w:val="006F587A"/>
    <w:rsid w:val="007014E5"/>
    <w:rsid w:val="0070208F"/>
    <w:rsid w:val="0071652F"/>
    <w:rsid w:val="007229AC"/>
    <w:rsid w:val="0072306A"/>
    <w:rsid w:val="00724284"/>
    <w:rsid w:val="00724FC0"/>
    <w:rsid w:val="00750A92"/>
    <w:rsid w:val="007537B9"/>
    <w:rsid w:val="007654B3"/>
    <w:rsid w:val="00777CFE"/>
    <w:rsid w:val="00786C7B"/>
    <w:rsid w:val="00792AF7"/>
    <w:rsid w:val="00797D6D"/>
    <w:rsid w:val="007A0DF3"/>
    <w:rsid w:val="007A6B0D"/>
    <w:rsid w:val="007C0DCD"/>
    <w:rsid w:val="007C3561"/>
    <w:rsid w:val="007D142B"/>
    <w:rsid w:val="007F5105"/>
    <w:rsid w:val="00804B39"/>
    <w:rsid w:val="00844483"/>
    <w:rsid w:val="0085457A"/>
    <w:rsid w:val="00862A93"/>
    <w:rsid w:val="00864AB6"/>
    <w:rsid w:val="0089239A"/>
    <w:rsid w:val="00894C05"/>
    <w:rsid w:val="00896FBF"/>
    <w:rsid w:val="00897172"/>
    <w:rsid w:val="008A549E"/>
    <w:rsid w:val="008B4652"/>
    <w:rsid w:val="008C5000"/>
    <w:rsid w:val="008D1BEF"/>
    <w:rsid w:val="008D7304"/>
    <w:rsid w:val="008E30FF"/>
    <w:rsid w:val="008F2451"/>
    <w:rsid w:val="0090532A"/>
    <w:rsid w:val="00915D39"/>
    <w:rsid w:val="009238F2"/>
    <w:rsid w:val="00933557"/>
    <w:rsid w:val="0093450E"/>
    <w:rsid w:val="00934758"/>
    <w:rsid w:val="00967076"/>
    <w:rsid w:val="00972DD1"/>
    <w:rsid w:val="0098451F"/>
    <w:rsid w:val="00984BFA"/>
    <w:rsid w:val="00985206"/>
    <w:rsid w:val="009924C3"/>
    <w:rsid w:val="0099283E"/>
    <w:rsid w:val="009B581E"/>
    <w:rsid w:val="009D319A"/>
    <w:rsid w:val="009D390B"/>
    <w:rsid w:val="009D49DB"/>
    <w:rsid w:val="009E3542"/>
    <w:rsid w:val="009E7FB5"/>
    <w:rsid w:val="009F071A"/>
    <w:rsid w:val="009F5065"/>
    <w:rsid w:val="00A30566"/>
    <w:rsid w:val="00A3769C"/>
    <w:rsid w:val="00A40650"/>
    <w:rsid w:val="00A45CCF"/>
    <w:rsid w:val="00A469B4"/>
    <w:rsid w:val="00A51AC7"/>
    <w:rsid w:val="00A5291D"/>
    <w:rsid w:val="00A53112"/>
    <w:rsid w:val="00A5689D"/>
    <w:rsid w:val="00A64506"/>
    <w:rsid w:val="00A800D7"/>
    <w:rsid w:val="00A840BD"/>
    <w:rsid w:val="00A87AA4"/>
    <w:rsid w:val="00A90ACB"/>
    <w:rsid w:val="00AA06C7"/>
    <w:rsid w:val="00AB4321"/>
    <w:rsid w:val="00AB5E94"/>
    <w:rsid w:val="00AD168D"/>
    <w:rsid w:val="00AD4001"/>
    <w:rsid w:val="00AD42A6"/>
    <w:rsid w:val="00AE6EE6"/>
    <w:rsid w:val="00AF111F"/>
    <w:rsid w:val="00B04787"/>
    <w:rsid w:val="00B15B82"/>
    <w:rsid w:val="00B20DF0"/>
    <w:rsid w:val="00B2330D"/>
    <w:rsid w:val="00B23B2F"/>
    <w:rsid w:val="00B34E7C"/>
    <w:rsid w:val="00B43DC0"/>
    <w:rsid w:val="00B43E58"/>
    <w:rsid w:val="00B6207F"/>
    <w:rsid w:val="00B63C3C"/>
    <w:rsid w:val="00B65911"/>
    <w:rsid w:val="00B75D31"/>
    <w:rsid w:val="00B83130"/>
    <w:rsid w:val="00BA76C5"/>
    <w:rsid w:val="00BC4824"/>
    <w:rsid w:val="00BD4E27"/>
    <w:rsid w:val="00BD77BE"/>
    <w:rsid w:val="00BE1616"/>
    <w:rsid w:val="00BE1C54"/>
    <w:rsid w:val="00C01130"/>
    <w:rsid w:val="00C02C5C"/>
    <w:rsid w:val="00C053B4"/>
    <w:rsid w:val="00C606E1"/>
    <w:rsid w:val="00C64406"/>
    <w:rsid w:val="00C73245"/>
    <w:rsid w:val="00C7357C"/>
    <w:rsid w:val="00C74338"/>
    <w:rsid w:val="00C755B3"/>
    <w:rsid w:val="00C97AB2"/>
    <w:rsid w:val="00CA1650"/>
    <w:rsid w:val="00CA2ED1"/>
    <w:rsid w:val="00CB12C9"/>
    <w:rsid w:val="00CB27D3"/>
    <w:rsid w:val="00CB5D51"/>
    <w:rsid w:val="00CC417B"/>
    <w:rsid w:val="00CC7AA2"/>
    <w:rsid w:val="00CD1AD5"/>
    <w:rsid w:val="00CF15F7"/>
    <w:rsid w:val="00D07053"/>
    <w:rsid w:val="00D156E4"/>
    <w:rsid w:val="00D17397"/>
    <w:rsid w:val="00D1775D"/>
    <w:rsid w:val="00D22F90"/>
    <w:rsid w:val="00D33EDF"/>
    <w:rsid w:val="00D34877"/>
    <w:rsid w:val="00D365CF"/>
    <w:rsid w:val="00D47DD8"/>
    <w:rsid w:val="00D50775"/>
    <w:rsid w:val="00D57448"/>
    <w:rsid w:val="00D57FA3"/>
    <w:rsid w:val="00D62695"/>
    <w:rsid w:val="00D712FA"/>
    <w:rsid w:val="00D8050C"/>
    <w:rsid w:val="00D812FF"/>
    <w:rsid w:val="00D8134C"/>
    <w:rsid w:val="00D8161F"/>
    <w:rsid w:val="00D845BD"/>
    <w:rsid w:val="00D94F9D"/>
    <w:rsid w:val="00DB0B19"/>
    <w:rsid w:val="00DC2B0C"/>
    <w:rsid w:val="00DC3024"/>
    <w:rsid w:val="00DC7714"/>
    <w:rsid w:val="00DD5343"/>
    <w:rsid w:val="00DD6423"/>
    <w:rsid w:val="00DE453C"/>
    <w:rsid w:val="00DF2A39"/>
    <w:rsid w:val="00DF5736"/>
    <w:rsid w:val="00E0105A"/>
    <w:rsid w:val="00E12D16"/>
    <w:rsid w:val="00E16617"/>
    <w:rsid w:val="00E16DC9"/>
    <w:rsid w:val="00E33E65"/>
    <w:rsid w:val="00E37225"/>
    <w:rsid w:val="00E47232"/>
    <w:rsid w:val="00E47259"/>
    <w:rsid w:val="00E503EB"/>
    <w:rsid w:val="00E605D7"/>
    <w:rsid w:val="00E65C69"/>
    <w:rsid w:val="00E66121"/>
    <w:rsid w:val="00E802A2"/>
    <w:rsid w:val="00E8412C"/>
    <w:rsid w:val="00EA5CB8"/>
    <w:rsid w:val="00EC1DC6"/>
    <w:rsid w:val="00EC5C19"/>
    <w:rsid w:val="00EC5F5E"/>
    <w:rsid w:val="00ED6FFF"/>
    <w:rsid w:val="00EE2B17"/>
    <w:rsid w:val="00EF3823"/>
    <w:rsid w:val="00F06C1C"/>
    <w:rsid w:val="00F15594"/>
    <w:rsid w:val="00F17968"/>
    <w:rsid w:val="00F268B4"/>
    <w:rsid w:val="00F3511E"/>
    <w:rsid w:val="00F37B2C"/>
    <w:rsid w:val="00F40266"/>
    <w:rsid w:val="00F41863"/>
    <w:rsid w:val="00F5355F"/>
    <w:rsid w:val="00F55730"/>
    <w:rsid w:val="00F607D8"/>
    <w:rsid w:val="00F6520D"/>
    <w:rsid w:val="00F74750"/>
    <w:rsid w:val="00F806D8"/>
    <w:rsid w:val="00F81B64"/>
    <w:rsid w:val="00F84F79"/>
    <w:rsid w:val="00F857E6"/>
    <w:rsid w:val="00FA460B"/>
    <w:rsid w:val="00FA7160"/>
    <w:rsid w:val="00FC13E1"/>
    <w:rsid w:val="00FC6B27"/>
    <w:rsid w:val="00FD0259"/>
    <w:rsid w:val="00FD230F"/>
    <w:rsid w:val="00FD6810"/>
    <w:rsid w:val="00FE01EF"/>
    <w:rsid w:val="00FE2E36"/>
    <w:rsid w:val="00FF04B9"/>
    <w:rsid w:val="00FF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 w:type="paragraph" w:customStyle="1" w:styleId="ae">
    <w:name w:val="Содержимое таблицы"/>
    <w:basedOn w:val="a"/>
    <w:rsid w:val="00750A92"/>
    <w:pPr>
      <w:widowControl w:val="0"/>
      <w:suppressLineNumbers/>
      <w:suppressAutoHyphens/>
    </w:pPr>
    <w:rPr>
      <w:rFonts w:ascii="Arial" w:eastAsia="Arial Unicode MS" w:hAnsi="Arial"/>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27922416">
      <w:bodyDiv w:val="1"/>
      <w:marLeft w:val="0"/>
      <w:marRight w:val="0"/>
      <w:marTop w:val="0"/>
      <w:marBottom w:val="0"/>
      <w:divBdr>
        <w:top w:val="none" w:sz="0" w:space="0" w:color="auto"/>
        <w:left w:val="none" w:sz="0" w:space="0" w:color="auto"/>
        <w:bottom w:val="none" w:sz="0" w:space="0" w:color="auto"/>
        <w:right w:val="none" w:sz="0" w:space="0" w:color="auto"/>
      </w:divBdr>
    </w:div>
    <w:div w:id="43675299">
      <w:bodyDiv w:val="1"/>
      <w:marLeft w:val="0"/>
      <w:marRight w:val="0"/>
      <w:marTop w:val="0"/>
      <w:marBottom w:val="0"/>
      <w:divBdr>
        <w:top w:val="none" w:sz="0" w:space="0" w:color="auto"/>
        <w:left w:val="none" w:sz="0" w:space="0" w:color="auto"/>
        <w:bottom w:val="none" w:sz="0" w:space="0" w:color="auto"/>
        <w:right w:val="none" w:sz="0" w:space="0" w:color="auto"/>
      </w:divBdr>
    </w:div>
    <w:div w:id="44840396">
      <w:bodyDiv w:val="1"/>
      <w:marLeft w:val="0"/>
      <w:marRight w:val="0"/>
      <w:marTop w:val="0"/>
      <w:marBottom w:val="0"/>
      <w:divBdr>
        <w:top w:val="none" w:sz="0" w:space="0" w:color="auto"/>
        <w:left w:val="none" w:sz="0" w:space="0" w:color="auto"/>
        <w:bottom w:val="none" w:sz="0" w:space="0" w:color="auto"/>
        <w:right w:val="none" w:sz="0" w:space="0" w:color="auto"/>
      </w:divBdr>
    </w:div>
    <w:div w:id="64836937">
      <w:bodyDiv w:val="1"/>
      <w:marLeft w:val="0"/>
      <w:marRight w:val="0"/>
      <w:marTop w:val="0"/>
      <w:marBottom w:val="0"/>
      <w:divBdr>
        <w:top w:val="none" w:sz="0" w:space="0" w:color="auto"/>
        <w:left w:val="none" w:sz="0" w:space="0" w:color="auto"/>
        <w:bottom w:val="none" w:sz="0" w:space="0" w:color="auto"/>
        <w:right w:val="none" w:sz="0" w:space="0" w:color="auto"/>
      </w:divBdr>
    </w:div>
    <w:div w:id="112020888">
      <w:bodyDiv w:val="1"/>
      <w:marLeft w:val="0"/>
      <w:marRight w:val="0"/>
      <w:marTop w:val="0"/>
      <w:marBottom w:val="0"/>
      <w:divBdr>
        <w:top w:val="none" w:sz="0" w:space="0" w:color="auto"/>
        <w:left w:val="none" w:sz="0" w:space="0" w:color="auto"/>
        <w:bottom w:val="none" w:sz="0" w:space="0" w:color="auto"/>
        <w:right w:val="none" w:sz="0" w:space="0" w:color="auto"/>
      </w:divBdr>
    </w:div>
    <w:div w:id="147482690">
      <w:bodyDiv w:val="1"/>
      <w:marLeft w:val="0"/>
      <w:marRight w:val="0"/>
      <w:marTop w:val="0"/>
      <w:marBottom w:val="0"/>
      <w:divBdr>
        <w:top w:val="none" w:sz="0" w:space="0" w:color="auto"/>
        <w:left w:val="none" w:sz="0" w:space="0" w:color="auto"/>
        <w:bottom w:val="none" w:sz="0" w:space="0" w:color="auto"/>
        <w:right w:val="none" w:sz="0" w:space="0" w:color="auto"/>
      </w:divBdr>
    </w:div>
    <w:div w:id="161169204">
      <w:bodyDiv w:val="1"/>
      <w:marLeft w:val="0"/>
      <w:marRight w:val="0"/>
      <w:marTop w:val="0"/>
      <w:marBottom w:val="0"/>
      <w:divBdr>
        <w:top w:val="none" w:sz="0" w:space="0" w:color="auto"/>
        <w:left w:val="none" w:sz="0" w:space="0" w:color="auto"/>
        <w:bottom w:val="none" w:sz="0" w:space="0" w:color="auto"/>
        <w:right w:val="none" w:sz="0" w:space="0" w:color="auto"/>
      </w:divBdr>
    </w:div>
    <w:div w:id="166750983">
      <w:bodyDiv w:val="1"/>
      <w:marLeft w:val="0"/>
      <w:marRight w:val="0"/>
      <w:marTop w:val="0"/>
      <w:marBottom w:val="0"/>
      <w:divBdr>
        <w:top w:val="none" w:sz="0" w:space="0" w:color="auto"/>
        <w:left w:val="none" w:sz="0" w:space="0" w:color="auto"/>
        <w:bottom w:val="none" w:sz="0" w:space="0" w:color="auto"/>
        <w:right w:val="none" w:sz="0" w:space="0" w:color="auto"/>
      </w:divBdr>
    </w:div>
    <w:div w:id="172115758">
      <w:bodyDiv w:val="1"/>
      <w:marLeft w:val="0"/>
      <w:marRight w:val="0"/>
      <w:marTop w:val="0"/>
      <w:marBottom w:val="0"/>
      <w:divBdr>
        <w:top w:val="none" w:sz="0" w:space="0" w:color="auto"/>
        <w:left w:val="none" w:sz="0" w:space="0" w:color="auto"/>
        <w:bottom w:val="none" w:sz="0" w:space="0" w:color="auto"/>
        <w:right w:val="none" w:sz="0" w:space="0" w:color="auto"/>
      </w:divBdr>
    </w:div>
    <w:div w:id="266935181">
      <w:bodyDiv w:val="1"/>
      <w:marLeft w:val="0"/>
      <w:marRight w:val="0"/>
      <w:marTop w:val="0"/>
      <w:marBottom w:val="0"/>
      <w:divBdr>
        <w:top w:val="none" w:sz="0" w:space="0" w:color="auto"/>
        <w:left w:val="none" w:sz="0" w:space="0" w:color="auto"/>
        <w:bottom w:val="none" w:sz="0" w:space="0" w:color="auto"/>
        <w:right w:val="none" w:sz="0" w:space="0" w:color="auto"/>
      </w:divBdr>
    </w:div>
    <w:div w:id="438532264">
      <w:bodyDiv w:val="1"/>
      <w:marLeft w:val="0"/>
      <w:marRight w:val="0"/>
      <w:marTop w:val="0"/>
      <w:marBottom w:val="0"/>
      <w:divBdr>
        <w:top w:val="none" w:sz="0" w:space="0" w:color="auto"/>
        <w:left w:val="none" w:sz="0" w:space="0" w:color="auto"/>
        <w:bottom w:val="none" w:sz="0" w:space="0" w:color="auto"/>
        <w:right w:val="none" w:sz="0" w:space="0" w:color="auto"/>
      </w:divBdr>
    </w:div>
    <w:div w:id="457844198">
      <w:bodyDiv w:val="1"/>
      <w:marLeft w:val="0"/>
      <w:marRight w:val="0"/>
      <w:marTop w:val="0"/>
      <w:marBottom w:val="0"/>
      <w:divBdr>
        <w:top w:val="none" w:sz="0" w:space="0" w:color="auto"/>
        <w:left w:val="none" w:sz="0" w:space="0" w:color="auto"/>
        <w:bottom w:val="none" w:sz="0" w:space="0" w:color="auto"/>
        <w:right w:val="none" w:sz="0" w:space="0" w:color="auto"/>
      </w:divBdr>
    </w:div>
    <w:div w:id="497615453">
      <w:bodyDiv w:val="1"/>
      <w:marLeft w:val="0"/>
      <w:marRight w:val="0"/>
      <w:marTop w:val="0"/>
      <w:marBottom w:val="0"/>
      <w:divBdr>
        <w:top w:val="none" w:sz="0" w:space="0" w:color="auto"/>
        <w:left w:val="none" w:sz="0" w:space="0" w:color="auto"/>
        <w:bottom w:val="none" w:sz="0" w:space="0" w:color="auto"/>
        <w:right w:val="none" w:sz="0" w:space="0" w:color="auto"/>
      </w:divBdr>
    </w:div>
    <w:div w:id="543638342">
      <w:bodyDiv w:val="1"/>
      <w:marLeft w:val="0"/>
      <w:marRight w:val="0"/>
      <w:marTop w:val="0"/>
      <w:marBottom w:val="0"/>
      <w:divBdr>
        <w:top w:val="none" w:sz="0" w:space="0" w:color="auto"/>
        <w:left w:val="none" w:sz="0" w:space="0" w:color="auto"/>
        <w:bottom w:val="none" w:sz="0" w:space="0" w:color="auto"/>
        <w:right w:val="none" w:sz="0" w:space="0" w:color="auto"/>
      </w:divBdr>
    </w:div>
    <w:div w:id="553927970">
      <w:bodyDiv w:val="1"/>
      <w:marLeft w:val="0"/>
      <w:marRight w:val="0"/>
      <w:marTop w:val="0"/>
      <w:marBottom w:val="0"/>
      <w:divBdr>
        <w:top w:val="none" w:sz="0" w:space="0" w:color="auto"/>
        <w:left w:val="none" w:sz="0" w:space="0" w:color="auto"/>
        <w:bottom w:val="none" w:sz="0" w:space="0" w:color="auto"/>
        <w:right w:val="none" w:sz="0" w:space="0" w:color="auto"/>
      </w:divBdr>
    </w:div>
    <w:div w:id="588851826">
      <w:bodyDiv w:val="1"/>
      <w:marLeft w:val="0"/>
      <w:marRight w:val="0"/>
      <w:marTop w:val="0"/>
      <w:marBottom w:val="0"/>
      <w:divBdr>
        <w:top w:val="none" w:sz="0" w:space="0" w:color="auto"/>
        <w:left w:val="none" w:sz="0" w:space="0" w:color="auto"/>
        <w:bottom w:val="none" w:sz="0" w:space="0" w:color="auto"/>
        <w:right w:val="none" w:sz="0" w:space="0" w:color="auto"/>
      </w:divBdr>
    </w:div>
    <w:div w:id="592055791">
      <w:bodyDiv w:val="1"/>
      <w:marLeft w:val="0"/>
      <w:marRight w:val="0"/>
      <w:marTop w:val="0"/>
      <w:marBottom w:val="0"/>
      <w:divBdr>
        <w:top w:val="none" w:sz="0" w:space="0" w:color="auto"/>
        <w:left w:val="none" w:sz="0" w:space="0" w:color="auto"/>
        <w:bottom w:val="none" w:sz="0" w:space="0" w:color="auto"/>
        <w:right w:val="none" w:sz="0" w:space="0" w:color="auto"/>
      </w:divBdr>
    </w:div>
    <w:div w:id="636953098">
      <w:bodyDiv w:val="1"/>
      <w:marLeft w:val="0"/>
      <w:marRight w:val="0"/>
      <w:marTop w:val="0"/>
      <w:marBottom w:val="0"/>
      <w:divBdr>
        <w:top w:val="none" w:sz="0" w:space="0" w:color="auto"/>
        <w:left w:val="none" w:sz="0" w:space="0" w:color="auto"/>
        <w:bottom w:val="none" w:sz="0" w:space="0" w:color="auto"/>
        <w:right w:val="none" w:sz="0" w:space="0" w:color="auto"/>
      </w:divBdr>
    </w:div>
    <w:div w:id="662858943">
      <w:bodyDiv w:val="1"/>
      <w:marLeft w:val="0"/>
      <w:marRight w:val="0"/>
      <w:marTop w:val="0"/>
      <w:marBottom w:val="0"/>
      <w:divBdr>
        <w:top w:val="none" w:sz="0" w:space="0" w:color="auto"/>
        <w:left w:val="none" w:sz="0" w:space="0" w:color="auto"/>
        <w:bottom w:val="none" w:sz="0" w:space="0" w:color="auto"/>
        <w:right w:val="none" w:sz="0" w:space="0" w:color="auto"/>
      </w:divBdr>
    </w:div>
    <w:div w:id="694115891">
      <w:bodyDiv w:val="1"/>
      <w:marLeft w:val="0"/>
      <w:marRight w:val="0"/>
      <w:marTop w:val="0"/>
      <w:marBottom w:val="0"/>
      <w:divBdr>
        <w:top w:val="none" w:sz="0" w:space="0" w:color="auto"/>
        <w:left w:val="none" w:sz="0" w:space="0" w:color="auto"/>
        <w:bottom w:val="none" w:sz="0" w:space="0" w:color="auto"/>
        <w:right w:val="none" w:sz="0" w:space="0" w:color="auto"/>
      </w:divBdr>
    </w:div>
    <w:div w:id="695274903">
      <w:bodyDiv w:val="1"/>
      <w:marLeft w:val="0"/>
      <w:marRight w:val="0"/>
      <w:marTop w:val="0"/>
      <w:marBottom w:val="0"/>
      <w:divBdr>
        <w:top w:val="none" w:sz="0" w:space="0" w:color="auto"/>
        <w:left w:val="none" w:sz="0" w:space="0" w:color="auto"/>
        <w:bottom w:val="none" w:sz="0" w:space="0" w:color="auto"/>
        <w:right w:val="none" w:sz="0" w:space="0" w:color="auto"/>
      </w:divBdr>
    </w:div>
    <w:div w:id="718360882">
      <w:bodyDiv w:val="1"/>
      <w:marLeft w:val="0"/>
      <w:marRight w:val="0"/>
      <w:marTop w:val="0"/>
      <w:marBottom w:val="0"/>
      <w:divBdr>
        <w:top w:val="none" w:sz="0" w:space="0" w:color="auto"/>
        <w:left w:val="none" w:sz="0" w:space="0" w:color="auto"/>
        <w:bottom w:val="none" w:sz="0" w:space="0" w:color="auto"/>
        <w:right w:val="none" w:sz="0" w:space="0" w:color="auto"/>
      </w:divBdr>
    </w:div>
    <w:div w:id="740835300">
      <w:bodyDiv w:val="1"/>
      <w:marLeft w:val="0"/>
      <w:marRight w:val="0"/>
      <w:marTop w:val="0"/>
      <w:marBottom w:val="0"/>
      <w:divBdr>
        <w:top w:val="none" w:sz="0" w:space="0" w:color="auto"/>
        <w:left w:val="none" w:sz="0" w:space="0" w:color="auto"/>
        <w:bottom w:val="none" w:sz="0" w:space="0" w:color="auto"/>
        <w:right w:val="none" w:sz="0" w:space="0" w:color="auto"/>
      </w:divBdr>
    </w:div>
    <w:div w:id="771707674">
      <w:bodyDiv w:val="1"/>
      <w:marLeft w:val="0"/>
      <w:marRight w:val="0"/>
      <w:marTop w:val="0"/>
      <w:marBottom w:val="0"/>
      <w:divBdr>
        <w:top w:val="none" w:sz="0" w:space="0" w:color="auto"/>
        <w:left w:val="none" w:sz="0" w:space="0" w:color="auto"/>
        <w:bottom w:val="none" w:sz="0" w:space="0" w:color="auto"/>
        <w:right w:val="none" w:sz="0" w:space="0" w:color="auto"/>
      </w:divBdr>
    </w:div>
    <w:div w:id="817579000">
      <w:bodyDiv w:val="1"/>
      <w:marLeft w:val="0"/>
      <w:marRight w:val="0"/>
      <w:marTop w:val="0"/>
      <w:marBottom w:val="0"/>
      <w:divBdr>
        <w:top w:val="none" w:sz="0" w:space="0" w:color="auto"/>
        <w:left w:val="none" w:sz="0" w:space="0" w:color="auto"/>
        <w:bottom w:val="none" w:sz="0" w:space="0" w:color="auto"/>
        <w:right w:val="none" w:sz="0" w:space="0" w:color="auto"/>
      </w:divBdr>
    </w:div>
    <w:div w:id="817646445">
      <w:bodyDiv w:val="1"/>
      <w:marLeft w:val="0"/>
      <w:marRight w:val="0"/>
      <w:marTop w:val="0"/>
      <w:marBottom w:val="0"/>
      <w:divBdr>
        <w:top w:val="none" w:sz="0" w:space="0" w:color="auto"/>
        <w:left w:val="none" w:sz="0" w:space="0" w:color="auto"/>
        <w:bottom w:val="none" w:sz="0" w:space="0" w:color="auto"/>
        <w:right w:val="none" w:sz="0" w:space="0" w:color="auto"/>
      </w:divBdr>
    </w:div>
    <w:div w:id="866984944">
      <w:bodyDiv w:val="1"/>
      <w:marLeft w:val="0"/>
      <w:marRight w:val="0"/>
      <w:marTop w:val="0"/>
      <w:marBottom w:val="0"/>
      <w:divBdr>
        <w:top w:val="none" w:sz="0" w:space="0" w:color="auto"/>
        <w:left w:val="none" w:sz="0" w:space="0" w:color="auto"/>
        <w:bottom w:val="none" w:sz="0" w:space="0" w:color="auto"/>
        <w:right w:val="none" w:sz="0" w:space="0" w:color="auto"/>
      </w:divBdr>
    </w:div>
    <w:div w:id="885218055">
      <w:bodyDiv w:val="1"/>
      <w:marLeft w:val="0"/>
      <w:marRight w:val="0"/>
      <w:marTop w:val="0"/>
      <w:marBottom w:val="0"/>
      <w:divBdr>
        <w:top w:val="none" w:sz="0" w:space="0" w:color="auto"/>
        <w:left w:val="none" w:sz="0" w:space="0" w:color="auto"/>
        <w:bottom w:val="none" w:sz="0" w:space="0" w:color="auto"/>
        <w:right w:val="none" w:sz="0" w:space="0" w:color="auto"/>
      </w:divBdr>
    </w:div>
    <w:div w:id="895435464">
      <w:bodyDiv w:val="1"/>
      <w:marLeft w:val="0"/>
      <w:marRight w:val="0"/>
      <w:marTop w:val="0"/>
      <w:marBottom w:val="0"/>
      <w:divBdr>
        <w:top w:val="none" w:sz="0" w:space="0" w:color="auto"/>
        <w:left w:val="none" w:sz="0" w:space="0" w:color="auto"/>
        <w:bottom w:val="none" w:sz="0" w:space="0" w:color="auto"/>
        <w:right w:val="none" w:sz="0" w:space="0" w:color="auto"/>
      </w:divBdr>
    </w:div>
    <w:div w:id="938290217">
      <w:bodyDiv w:val="1"/>
      <w:marLeft w:val="0"/>
      <w:marRight w:val="0"/>
      <w:marTop w:val="0"/>
      <w:marBottom w:val="0"/>
      <w:divBdr>
        <w:top w:val="none" w:sz="0" w:space="0" w:color="auto"/>
        <w:left w:val="none" w:sz="0" w:space="0" w:color="auto"/>
        <w:bottom w:val="none" w:sz="0" w:space="0" w:color="auto"/>
        <w:right w:val="none" w:sz="0" w:space="0" w:color="auto"/>
      </w:divBdr>
    </w:div>
    <w:div w:id="943657289">
      <w:bodyDiv w:val="1"/>
      <w:marLeft w:val="0"/>
      <w:marRight w:val="0"/>
      <w:marTop w:val="0"/>
      <w:marBottom w:val="0"/>
      <w:divBdr>
        <w:top w:val="none" w:sz="0" w:space="0" w:color="auto"/>
        <w:left w:val="none" w:sz="0" w:space="0" w:color="auto"/>
        <w:bottom w:val="none" w:sz="0" w:space="0" w:color="auto"/>
        <w:right w:val="none" w:sz="0" w:space="0" w:color="auto"/>
      </w:divBdr>
    </w:div>
    <w:div w:id="978921131">
      <w:bodyDiv w:val="1"/>
      <w:marLeft w:val="0"/>
      <w:marRight w:val="0"/>
      <w:marTop w:val="0"/>
      <w:marBottom w:val="0"/>
      <w:divBdr>
        <w:top w:val="none" w:sz="0" w:space="0" w:color="auto"/>
        <w:left w:val="none" w:sz="0" w:space="0" w:color="auto"/>
        <w:bottom w:val="none" w:sz="0" w:space="0" w:color="auto"/>
        <w:right w:val="none" w:sz="0" w:space="0" w:color="auto"/>
      </w:divBdr>
    </w:div>
    <w:div w:id="1011685183">
      <w:bodyDiv w:val="1"/>
      <w:marLeft w:val="0"/>
      <w:marRight w:val="0"/>
      <w:marTop w:val="0"/>
      <w:marBottom w:val="0"/>
      <w:divBdr>
        <w:top w:val="none" w:sz="0" w:space="0" w:color="auto"/>
        <w:left w:val="none" w:sz="0" w:space="0" w:color="auto"/>
        <w:bottom w:val="none" w:sz="0" w:space="0" w:color="auto"/>
        <w:right w:val="none" w:sz="0" w:space="0" w:color="auto"/>
      </w:divBdr>
    </w:div>
    <w:div w:id="1033119879">
      <w:bodyDiv w:val="1"/>
      <w:marLeft w:val="0"/>
      <w:marRight w:val="0"/>
      <w:marTop w:val="0"/>
      <w:marBottom w:val="0"/>
      <w:divBdr>
        <w:top w:val="none" w:sz="0" w:space="0" w:color="auto"/>
        <w:left w:val="none" w:sz="0" w:space="0" w:color="auto"/>
        <w:bottom w:val="none" w:sz="0" w:space="0" w:color="auto"/>
        <w:right w:val="none" w:sz="0" w:space="0" w:color="auto"/>
      </w:divBdr>
    </w:div>
    <w:div w:id="1136408264">
      <w:bodyDiv w:val="1"/>
      <w:marLeft w:val="0"/>
      <w:marRight w:val="0"/>
      <w:marTop w:val="0"/>
      <w:marBottom w:val="0"/>
      <w:divBdr>
        <w:top w:val="none" w:sz="0" w:space="0" w:color="auto"/>
        <w:left w:val="none" w:sz="0" w:space="0" w:color="auto"/>
        <w:bottom w:val="none" w:sz="0" w:space="0" w:color="auto"/>
        <w:right w:val="none" w:sz="0" w:space="0" w:color="auto"/>
      </w:divBdr>
    </w:div>
    <w:div w:id="1149514912">
      <w:bodyDiv w:val="1"/>
      <w:marLeft w:val="0"/>
      <w:marRight w:val="0"/>
      <w:marTop w:val="0"/>
      <w:marBottom w:val="0"/>
      <w:divBdr>
        <w:top w:val="none" w:sz="0" w:space="0" w:color="auto"/>
        <w:left w:val="none" w:sz="0" w:space="0" w:color="auto"/>
        <w:bottom w:val="none" w:sz="0" w:space="0" w:color="auto"/>
        <w:right w:val="none" w:sz="0" w:space="0" w:color="auto"/>
      </w:divBdr>
    </w:div>
    <w:div w:id="1152914767">
      <w:bodyDiv w:val="1"/>
      <w:marLeft w:val="0"/>
      <w:marRight w:val="0"/>
      <w:marTop w:val="0"/>
      <w:marBottom w:val="0"/>
      <w:divBdr>
        <w:top w:val="none" w:sz="0" w:space="0" w:color="auto"/>
        <w:left w:val="none" w:sz="0" w:space="0" w:color="auto"/>
        <w:bottom w:val="none" w:sz="0" w:space="0" w:color="auto"/>
        <w:right w:val="none" w:sz="0" w:space="0" w:color="auto"/>
      </w:divBdr>
    </w:div>
    <w:div w:id="1160535360">
      <w:bodyDiv w:val="1"/>
      <w:marLeft w:val="0"/>
      <w:marRight w:val="0"/>
      <w:marTop w:val="0"/>
      <w:marBottom w:val="0"/>
      <w:divBdr>
        <w:top w:val="none" w:sz="0" w:space="0" w:color="auto"/>
        <w:left w:val="none" w:sz="0" w:space="0" w:color="auto"/>
        <w:bottom w:val="none" w:sz="0" w:space="0" w:color="auto"/>
        <w:right w:val="none" w:sz="0" w:space="0" w:color="auto"/>
      </w:divBdr>
    </w:div>
    <w:div w:id="1162164681">
      <w:bodyDiv w:val="1"/>
      <w:marLeft w:val="0"/>
      <w:marRight w:val="0"/>
      <w:marTop w:val="0"/>
      <w:marBottom w:val="0"/>
      <w:divBdr>
        <w:top w:val="none" w:sz="0" w:space="0" w:color="auto"/>
        <w:left w:val="none" w:sz="0" w:space="0" w:color="auto"/>
        <w:bottom w:val="none" w:sz="0" w:space="0" w:color="auto"/>
        <w:right w:val="none" w:sz="0" w:space="0" w:color="auto"/>
      </w:divBdr>
    </w:div>
    <w:div w:id="1166629450">
      <w:bodyDiv w:val="1"/>
      <w:marLeft w:val="0"/>
      <w:marRight w:val="0"/>
      <w:marTop w:val="0"/>
      <w:marBottom w:val="0"/>
      <w:divBdr>
        <w:top w:val="none" w:sz="0" w:space="0" w:color="auto"/>
        <w:left w:val="none" w:sz="0" w:space="0" w:color="auto"/>
        <w:bottom w:val="none" w:sz="0" w:space="0" w:color="auto"/>
        <w:right w:val="none" w:sz="0" w:space="0" w:color="auto"/>
      </w:divBdr>
    </w:div>
    <w:div w:id="1172794755">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182159783">
      <w:bodyDiv w:val="1"/>
      <w:marLeft w:val="0"/>
      <w:marRight w:val="0"/>
      <w:marTop w:val="0"/>
      <w:marBottom w:val="0"/>
      <w:divBdr>
        <w:top w:val="none" w:sz="0" w:space="0" w:color="auto"/>
        <w:left w:val="none" w:sz="0" w:space="0" w:color="auto"/>
        <w:bottom w:val="none" w:sz="0" w:space="0" w:color="auto"/>
        <w:right w:val="none" w:sz="0" w:space="0" w:color="auto"/>
      </w:divBdr>
    </w:div>
    <w:div w:id="1218515630">
      <w:bodyDiv w:val="1"/>
      <w:marLeft w:val="0"/>
      <w:marRight w:val="0"/>
      <w:marTop w:val="0"/>
      <w:marBottom w:val="0"/>
      <w:divBdr>
        <w:top w:val="none" w:sz="0" w:space="0" w:color="auto"/>
        <w:left w:val="none" w:sz="0" w:space="0" w:color="auto"/>
        <w:bottom w:val="none" w:sz="0" w:space="0" w:color="auto"/>
        <w:right w:val="none" w:sz="0" w:space="0" w:color="auto"/>
      </w:divBdr>
    </w:div>
    <w:div w:id="1230385893">
      <w:bodyDiv w:val="1"/>
      <w:marLeft w:val="0"/>
      <w:marRight w:val="0"/>
      <w:marTop w:val="0"/>
      <w:marBottom w:val="0"/>
      <w:divBdr>
        <w:top w:val="none" w:sz="0" w:space="0" w:color="auto"/>
        <w:left w:val="none" w:sz="0" w:space="0" w:color="auto"/>
        <w:bottom w:val="none" w:sz="0" w:space="0" w:color="auto"/>
        <w:right w:val="none" w:sz="0" w:space="0" w:color="auto"/>
      </w:divBdr>
    </w:div>
    <w:div w:id="1245265522">
      <w:bodyDiv w:val="1"/>
      <w:marLeft w:val="0"/>
      <w:marRight w:val="0"/>
      <w:marTop w:val="0"/>
      <w:marBottom w:val="0"/>
      <w:divBdr>
        <w:top w:val="none" w:sz="0" w:space="0" w:color="auto"/>
        <w:left w:val="none" w:sz="0" w:space="0" w:color="auto"/>
        <w:bottom w:val="none" w:sz="0" w:space="0" w:color="auto"/>
        <w:right w:val="none" w:sz="0" w:space="0" w:color="auto"/>
      </w:divBdr>
    </w:div>
    <w:div w:id="1253006099">
      <w:bodyDiv w:val="1"/>
      <w:marLeft w:val="0"/>
      <w:marRight w:val="0"/>
      <w:marTop w:val="0"/>
      <w:marBottom w:val="0"/>
      <w:divBdr>
        <w:top w:val="none" w:sz="0" w:space="0" w:color="auto"/>
        <w:left w:val="none" w:sz="0" w:space="0" w:color="auto"/>
        <w:bottom w:val="none" w:sz="0" w:space="0" w:color="auto"/>
        <w:right w:val="none" w:sz="0" w:space="0" w:color="auto"/>
      </w:divBdr>
    </w:div>
    <w:div w:id="1300189089">
      <w:bodyDiv w:val="1"/>
      <w:marLeft w:val="0"/>
      <w:marRight w:val="0"/>
      <w:marTop w:val="0"/>
      <w:marBottom w:val="0"/>
      <w:divBdr>
        <w:top w:val="none" w:sz="0" w:space="0" w:color="auto"/>
        <w:left w:val="none" w:sz="0" w:space="0" w:color="auto"/>
        <w:bottom w:val="none" w:sz="0" w:space="0" w:color="auto"/>
        <w:right w:val="none" w:sz="0" w:space="0" w:color="auto"/>
      </w:divBdr>
    </w:div>
    <w:div w:id="1302078650">
      <w:bodyDiv w:val="1"/>
      <w:marLeft w:val="0"/>
      <w:marRight w:val="0"/>
      <w:marTop w:val="0"/>
      <w:marBottom w:val="0"/>
      <w:divBdr>
        <w:top w:val="none" w:sz="0" w:space="0" w:color="auto"/>
        <w:left w:val="none" w:sz="0" w:space="0" w:color="auto"/>
        <w:bottom w:val="none" w:sz="0" w:space="0" w:color="auto"/>
        <w:right w:val="none" w:sz="0" w:space="0" w:color="auto"/>
      </w:divBdr>
    </w:div>
    <w:div w:id="1309676406">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18147272">
      <w:bodyDiv w:val="1"/>
      <w:marLeft w:val="0"/>
      <w:marRight w:val="0"/>
      <w:marTop w:val="0"/>
      <w:marBottom w:val="0"/>
      <w:divBdr>
        <w:top w:val="none" w:sz="0" w:space="0" w:color="auto"/>
        <w:left w:val="none" w:sz="0" w:space="0" w:color="auto"/>
        <w:bottom w:val="none" w:sz="0" w:space="0" w:color="auto"/>
        <w:right w:val="none" w:sz="0" w:space="0" w:color="auto"/>
      </w:divBdr>
    </w:div>
    <w:div w:id="1392928443">
      <w:bodyDiv w:val="1"/>
      <w:marLeft w:val="0"/>
      <w:marRight w:val="0"/>
      <w:marTop w:val="0"/>
      <w:marBottom w:val="0"/>
      <w:divBdr>
        <w:top w:val="none" w:sz="0" w:space="0" w:color="auto"/>
        <w:left w:val="none" w:sz="0" w:space="0" w:color="auto"/>
        <w:bottom w:val="none" w:sz="0" w:space="0" w:color="auto"/>
        <w:right w:val="none" w:sz="0" w:space="0" w:color="auto"/>
      </w:divBdr>
    </w:div>
    <w:div w:id="1428695400">
      <w:bodyDiv w:val="1"/>
      <w:marLeft w:val="0"/>
      <w:marRight w:val="0"/>
      <w:marTop w:val="0"/>
      <w:marBottom w:val="0"/>
      <w:divBdr>
        <w:top w:val="none" w:sz="0" w:space="0" w:color="auto"/>
        <w:left w:val="none" w:sz="0" w:space="0" w:color="auto"/>
        <w:bottom w:val="none" w:sz="0" w:space="0" w:color="auto"/>
        <w:right w:val="none" w:sz="0" w:space="0" w:color="auto"/>
      </w:divBdr>
    </w:div>
    <w:div w:id="1477602705">
      <w:bodyDiv w:val="1"/>
      <w:marLeft w:val="0"/>
      <w:marRight w:val="0"/>
      <w:marTop w:val="0"/>
      <w:marBottom w:val="0"/>
      <w:divBdr>
        <w:top w:val="none" w:sz="0" w:space="0" w:color="auto"/>
        <w:left w:val="none" w:sz="0" w:space="0" w:color="auto"/>
        <w:bottom w:val="none" w:sz="0" w:space="0" w:color="auto"/>
        <w:right w:val="none" w:sz="0" w:space="0" w:color="auto"/>
      </w:divBdr>
    </w:div>
    <w:div w:id="1524785891">
      <w:bodyDiv w:val="1"/>
      <w:marLeft w:val="0"/>
      <w:marRight w:val="0"/>
      <w:marTop w:val="0"/>
      <w:marBottom w:val="0"/>
      <w:divBdr>
        <w:top w:val="none" w:sz="0" w:space="0" w:color="auto"/>
        <w:left w:val="none" w:sz="0" w:space="0" w:color="auto"/>
        <w:bottom w:val="none" w:sz="0" w:space="0" w:color="auto"/>
        <w:right w:val="none" w:sz="0" w:space="0" w:color="auto"/>
      </w:divBdr>
    </w:div>
    <w:div w:id="1533031184">
      <w:bodyDiv w:val="1"/>
      <w:marLeft w:val="0"/>
      <w:marRight w:val="0"/>
      <w:marTop w:val="0"/>
      <w:marBottom w:val="0"/>
      <w:divBdr>
        <w:top w:val="none" w:sz="0" w:space="0" w:color="auto"/>
        <w:left w:val="none" w:sz="0" w:space="0" w:color="auto"/>
        <w:bottom w:val="none" w:sz="0" w:space="0" w:color="auto"/>
        <w:right w:val="none" w:sz="0" w:space="0" w:color="auto"/>
      </w:divBdr>
    </w:div>
    <w:div w:id="1561015005">
      <w:bodyDiv w:val="1"/>
      <w:marLeft w:val="0"/>
      <w:marRight w:val="0"/>
      <w:marTop w:val="0"/>
      <w:marBottom w:val="0"/>
      <w:divBdr>
        <w:top w:val="none" w:sz="0" w:space="0" w:color="auto"/>
        <w:left w:val="none" w:sz="0" w:space="0" w:color="auto"/>
        <w:bottom w:val="none" w:sz="0" w:space="0" w:color="auto"/>
        <w:right w:val="none" w:sz="0" w:space="0" w:color="auto"/>
      </w:divBdr>
    </w:div>
    <w:div w:id="1629044872">
      <w:bodyDiv w:val="1"/>
      <w:marLeft w:val="0"/>
      <w:marRight w:val="0"/>
      <w:marTop w:val="0"/>
      <w:marBottom w:val="0"/>
      <w:divBdr>
        <w:top w:val="none" w:sz="0" w:space="0" w:color="auto"/>
        <w:left w:val="none" w:sz="0" w:space="0" w:color="auto"/>
        <w:bottom w:val="none" w:sz="0" w:space="0" w:color="auto"/>
        <w:right w:val="none" w:sz="0" w:space="0" w:color="auto"/>
      </w:divBdr>
    </w:div>
    <w:div w:id="1632713107">
      <w:bodyDiv w:val="1"/>
      <w:marLeft w:val="0"/>
      <w:marRight w:val="0"/>
      <w:marTop w:val="0"/>
      <w:marBottom w:val="0"/>
      <w:divBdr>
        <w:top w:val="none" w:sz="0" w:space="0" w:color="auto"/>
        <w:left w:val="none" w:sz="0" w:space="0" w:color="auto"/>
        <w:bottom w:val="none" w:sz="0" w:space="0" w:color="auto"/>
        <w:right w:val="none" w:sz="0" w:space="0" w:color="auto"/>
      </w:divBdr>
    </w:div>
    <w:div w:id="1723408691">
      <w:bodyDiv w:val="1"/>
      <w:marLeft w:val="0"/>
      <w:marRight w:val="0"/>
      <w:marTop w:val="0"/>
      <w:marBottom w:val="0"/>
      <w:divBdr>
        <w:top w:val="none" w:sz="0" w:space="0" w:color="auto"/>
        <w:left w:val="none" w:sz="0" w:space="0" w:color="auto"/>
        <w:bottom w:val="none" w:sz="0" w:space="0" w:color="auto"/>
        <w:right w:val="none" w:sz="0" w:space="0" w:color="auto"/>
      </w:divBdr>
    </w:div>
    <w:div w:id="1757439867">
      <w:bodyDiv w:val="1"/>
      <w:marLeft w:val="0"/>
      <w:marRight w:val="0"/>
      <w:marTop w:val="0"/>
      <w:marBottom w:val="0"/>
      <w:divBdr>
        <w:top w:val="none" w:sz="0" w:space="0" w:color="auto"/>
        <w:left w:val="none" w:sz="0" w:space="0" w:color="auto"/>
        <w:bottom w:val="none" w:sz="0" w:space="0" w:color="auto"/>
        <w:right w:val="none" w:sz="0" w:space="0" w:color="auto"/>
      </w:divBdr>
    </w:div>
    <w:div w:id="1816099831">
      <w:bodyDiv w:val="1"/>
      <w:marLeft w:val="0"/>
      <w:marRight w:val="0"/>
      <w:marTop w:val="0"/>
      <w:marBottom w:val="0"/>
      <w:divBdr>
        <w:top w:val="none" w:sz="0" w:space="0" w:color="auto"/>
        <w:left w:val="none" w:sz="0" w:space="0" w:color="auto"/>
        <w:bottom w:val="none" w:sz="0" w:space="0" w:color="auto"/>
        <w:right w:val="none" w:sz="0" w:space="0" w:color="auto"/>
      </w:divBdr>
    </w:div>
    <w:div w:id="1823037108">
      <w:bodyDiv w:val="1"/>
      <w:marLeft w:val="0"/>
      <w:marRight w:val="0"/>
      <w:marTop w:val="0"/>
      <w:marBottom w:val="0"/>
      <w:divBdr>
        <w:top w:val="none" w:sz="0" w:space="0" w:color="auto"/>
        <w:left w:val="none" w:sz="0" w:space="0" w:color="auto"/>
        <w:bottom w:val="none" w:sz="0" w:space="0" w:color="auto"/>
        <w:right w:val="none" w:sz="0" w:space="0" w:color="auto"/>
      </w:divBdr>
    </w:div>
    <w:div w:id="1849515553">
      <w:bodyDiv w:val="1"/>
      <w:marLeft w:val="0"/>
      <w:marRight w:val="0"/>
      <w:marTop w:val="0"/>
      <w:marBottom w:val="0"/>
      <w:divBdr>
        <w:top w:val="none" w:sz="0" w:space="0" w:color="auto"/>
        <w:left w:val="none" w:sz="0" w:space="0" w:color="auto"/>
        <w:bottom w:val="none" w:sz="0" w:space="0" w:color="auto"/>
        <w:right w:val="none" w:sz="0" w:space="0" w:color="auto"/>
      </w:divBdr>
    </w:div>
    <w:div w:id="1934825667">
      <w:bodyDiv w:val="1"/>
      <w:marLeft w:val="0"/>
      <w:marRight w:val="0"/>
      <w:marTop w:val="0"/>
      <w:marBottom w:val="0"/>
      <w:divBdr>
        <w:top w:val="none" w:sz="0" w:space="0" w:color="auto"/>
        <w:left w:val="none" w:sz="0" w:space="0" w:color="auto"/>
        <w:bottom w:val="none" w:sz="0" w:space="0" w:color="auto"/>
        <w:right w:val="none" w:sz="0" w:space="0" w:color="auto"/>
      </w:divBdr>
    </w:div>
    <w:div w:id="1954094961">
      <w:bodyDiv w:val="1"/>
      <w:marLeft w:val="0"/>
      <w:marRight w:val="0"/>
      <w:marTop w:val="0"/>
      <w:marBottom w:val="0"/>
      <w:divBdr>
        <w:top w:val="none" w:sz="0" w:space="0" w:color="auto"/>
        <w:left w:val="none" w:sz="0" w:space="0" w:color="auto"/>
        <w:bottom w:val="none" w:sz="0" w:space="0" w:color="auto"/>
        <w:right w:val="none" w:sz="0" w:space="0" w:color="auto"/>
      </w:divBdr>
    </w:div>
    <w:div w:id="1957757905">
      <w:bodyDiv w:val="1"/>
      <w:marLeft w:val="0"/>
      <w:marRight w:val="0"/>
      <w:marTop w:val="0"/>
      <w:marBottom w:val="0"/>
      <w:divBdr>
        <w:top w:val="none" w:sz="0" w:space="0" w:color="auto"/>
        <w:left w:val="none" w:sz="0" w:space="0" w:color="auto"/>
        <w:bottom w:val="none" w:sz="0" w:space="0" w:color="auto"/>
        <w:right w:val="none" w:sz="0" w:space="0" w:color="auto"/>
      </w:divBdr>
    </w:div>
    <w:div w:id="1983003432">
      <w:bodyDiv w:val="1"/>
      <w:marLeft w:val="0"/>
      <w:marRight w:val="0"/>
      <w:marTop w:val="0"/>
      <w:marBottom w:val="0"/>
      <w:divBdr>
        <w:top w:val="none" w:sz="0" w:space="0" w:color="auto"/>
        <w:left w:val="none" w:sz="0" w:space="0" w:color="auto"/>
        <w:bottom w:val="none" w:sz="0" w:space="0" w:color="auto"/>
        <w:right w:val="none" w:sz="0" w:space="0" w:color="auto"/>
      </w:divBdr>
    </w:div>
    <w:div w:id="1999993935">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10672939">
      <w:bodyDiv w:val="1"/>
      <w:marLeft w:val="0"/>
      <w:marRight w:val="0"/>
      <w:marTop w:val="0"/>
      <w:marBottom w:val="0"/>
      <w:divBdr>
        <w:top w:val="none" w:sz="0" w:space="0" w:color="auto"/>
        <w:left w:val="none" w:sz="0" w:space="0" w:color="auto"/>
        <w:bottom w:val="none" w:sz="0" w:space="0" w:color="auto"/>
        <w:right w:val="none" w:sz="0" w:space="0" w:color="auto"/>
      </w:divBdr>
    </w:div>
    <w:div w:id="2079092038">
      <w:bodyDiv w:val="1"/>
      <w:marLeft w:val="0"/>
      <w:marRight w:val="0"/>
      <w:marTop w:val="0"/>
      <w:marBottom w:val="0"/>
      <w:divBdr>
        <w:top w:val="none" w:sz="0" w:space="0" w:color="auto"/>
        <w:left w:val="none" w:sz="0" w:space="0" w:color="auto"/>
        <w:bottom w:val="none" w:sz="0" w:space="0" w:color="auto"/>
        <w:right w:val="none" w:sz="0" w:space="0" w:color="auto"/>
      </w:divBdr>
    </w:div>
    <w:div w:id="2120176969">
      <w:bodyDiv w:val="1"/>
      <w:marLeft w:val="0"/>
      <w:marRight w:val="0"/>
      <w:marTop w:val="0"/>
      <w:marBottom w:val="0"/>
      <w:divBdr>
        <w:top w:val="none" w:sz="0" w:space="0" w:color="auto"/>
        <w:left w:val="none" w:sz="0" w:space="0" w:color="auto"/>
        <w:bottom w:val="none" w:sz="0" w:space="0" w:color="auto"/>
        <w:right w:val="none" w:sz="0" w:space="0" w:color="auto"/>
      </w:divBdr>
    </w:div>
    <w:div w:id="2138209394">
      <w:bodyDiv w:val="1"/>
      <w:marLeft w:val="0"/>
      <w:marRight w:val="0"/>
      <w:marTop w:val="0"/>
      <w:marBottom w:val="0"/>
      <w:divBdr>
        <w:top w:val="none" w:sz="0" w:space="0" w:color="auto"/>
        <w:left w:val="none" w:sz="0" w:space="0" w:color="auto"/>
        <w:bottom w:val="none" w:sz="0" w:space="0" w:color="auto"/>
        <w:right w:val="none" w:sz="0" w:space="0" w:color="auto"/>
      </w:divBdr>
    </w:div>
    <w:div w:id="21467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0962-16EA-416C-91FD-DA3F02C0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Mulinskoe s/p</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7</cp:revision>
  <cp:lastPrinted>2022-08-04T06:09:00Z</cp:lastPrinted>
  <dcterms:created xsi:type="dcterms:W3CDTF">2021-09-01T10:53:00Z</dcterms:created>
  <dcterms:modified xsi:type="dcterms:W3CDTF">2022-08-04T06:10:00Z</dcterms:modified>
</cp:coreProperties>
</file>