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64" w:rsidRDefault="001D6464" w:rsidP="001D6464">
      <w:pPr>
        <w:tabs>
          <w:tab w:val="left" w:pos="3888"/>
        </w:tabs>
        <w:autoSpaceDE w:val="0"/>
        <w:autoSpaceDN w:val="0"/>
        <w:adjustRightInd w:val="0"/>
        <w:jc w:val="both"/>
        <w:rPr>
          <w:rFonts w:ascii="Times New Roman" w:hAnsi="Times New Roman" w:cs="Times New Roman"/>
          <w:sz w:val="28"/>
          <w:szCs w:val="28"/>
        </w:rPr>
      </w:pPr>
      <w:r>
        <w:rPr>
          <w:rFonts w:ascii="Times New Roman" w:hAnsi="Times New Roman" w:cs="Times New Roman"/>
          <w:bCs/>
          <w:sz w:val="28"/>
          <w:szCs w:val="28"/>
        </w:rPr>
        <w:tab/>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АДМИНИСТРАЦИЯ</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КОБРИНСКОГО СЕЛЬСКОГО ПОСЕЛЕНИЯ</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НАГОРСКОГО РАЙОН</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КИРОВСКОЙ ОБЛАСТИ</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ПОСТАНОВЛЕНИЕ</w:t>
      </w:r>
    </w:p>
    <w:p w:rsidR="001D6464" w:rsidRPr="00752C2A" w:rsidRDefault="001D6464" w:rsidP="001D6464">
      <w:pPr>
        <w:autoSpaceDE w:val="0"/>
        <w:autoSpaceDN w:val="0"/>
        <w:adjustRightInd w:val="0"/>
        <w:spacing w:line="360" w:lineRule="auto"/>
        <w:jc w:val="both"/>
        <w:rPr>
          <w:rFonts w:ascii="Times New Roman" w:hAnsi="Times New Roman" w:cs="Times New Roman"/>
          <w:bCs/>
          <w:sz w:val="26"/>
          <w:szCs w:val="26"/>
        </w:rPr>
      </w:pPr>
      <w:r>
        <w:rPr>
          <w:rFonts w:ascii="Times New Roman" w:hAnsi="Times New Roman" w:cs="Times New Roman"/>
          <w:bCs/>
          <w:sz w:val="26"/>
          <w:szCs w:val="26"/>
        </w:rPr>
        <w:t>01.06.2023</w:t>
      </w:r>
      <w:r w:rsidRPr="00752C2A">
        <w:rPr>
          <w:rFonts w:ascii="Times New Roman" w:hAnsi="Times New Roman" w:cs="Times New Roman"/>
          <w:bCs/>
          <w:sz w:val="26"/>
          <w:szCs w:val="26"/>
        </w:rPr>
        <w:t xml:space="preserve">                                                                         </w:t>
      </w:r>
      <w:r>
        <w:rPr>
          <w:rFonts w:ascii="Times New Roman" w:hAnsi="Times New Roman" w:cs="Times New Roman"/>
          <w:bCs/>
          <w:sz w:val="26"/>
          <w:szCs w:val="26"/>
        </w:rPr>
        <w:t xml:space="preserve">                                                № 29</w:t>
      </w:r>
    </w:p>
    <w:p w:rsidR="001D6464" w:rsidRPr="00752C2A" w:rsidRDefault="001D6464" w:rsidP="001D6464">
      <w:pPr>
        <w:autoSpaceDE w:val="0"/>
        <w:autoSpaceDN w:val="0"/>
        <w:adjustRightInd w:val="0"/>
        <w:spacing w:line="360" w:lineRule="auto"/>
        <w:jc w:val="center"/>
        <w:rPr>
          <w:rFonts w:ascii="Times New Roman" w:hAnsi="Times New Roman" w:cs="Times New Roman"/>
          <w:bCs/>
          <w:sz w:val="26"/>
          <w:szCs w:val="26"/>
        </w:rPr>
      </w:pPr>
      <w:r w:rsidRPr="00752C2A">
        <w:rPr>
          <w:rFonts w:ascii="Times New Roman" w:hAnsi="Times New Roman" w:cs="Times New Roman"/>
          <w:bCs/>
          <w:sz w:val="26"/>
          <w:szCs w:val="26"/>
        </w:rPr>
        <w:t>п</w:t>
      </w:r>
      <w:proofErr w:type="gramStart"/>
      <w:r w:rsidRPr="00752C2A">
        <w:rPr>
          <w:rFonts w:ascii="Times New Roman" w:hAnsi="Times New Roman" w:cs="Times New Roman"/>
          <w:bCs/>
          <w:sz w:val="26"/>
          <w:szCs w:val="26"/>
        </w:rPr>
        <w:t>.К</w:t>
      </w:r>
      <w:proofErr w:type="gramEnd"/>
      <w:r w:rsidRPr="00752C2A">
        <w:rPr>
          <w:rFonts w:ascii="Times New Roman" w:hAnsi="Times New Roman" w:cs="Times New Roman"/>
          <w:bCs/>
          <w:sz w:val="26"/>
          <w:szCs w:val="26"/>
        </w:rPr>
        <w:t>обра</w:t>
      </w:r>
    </w:p>
    <w:p w:rsidR="001D6464"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111F6B">
        <w:rPr>
          <w:rFonts w:ascii="Times New Roman" w:hAnsi="Times New Roman" w:cs="Times New Roman"/>
          <w:b/>
          <w:bCs/>
          <w:sz w:val="28"/>
          <w:szCs w:val="28"/>
        </w:rPr>
        <w:t>«</w:t>
      </w:r>
      <w:r w:rsidRPr="00111F6B">
        <w:rPr>
          <w:rFonts w:ascii="Times New Roman" w:hAnsi="Times New Roman" w:cs="Times New Roman"/>
          <w:b/>
          <w:sz w:val="28"/>
          <w:szCs w:val="28"/>
        </w:rPr>
        <w:t>Присвоение адреса объекту адресации, изменение и аннулирование такого адреса</w:t>
      </w:r>
      <w:r>
        <w:rPr>
          <w:rFonts w:ascii="Times New Roman" w:hAnsi="Times New Roman" w:cs="Times New Roman"/>
          <w:b/>
          <w:bCs/>
          <w:sz w:val="28"/>
          <w:szCs w:val="28"/>
        </w:rPr>
        <w:t xml:space="preserve"> на территории Кобринского сельского поселения Нагорского района Кировской области</w:t>
      </w:r>
      <w:r w:rsidR="007469C1">
        <w:rPr>
          <w:rFonts w:ascii="Times New Roman" w:hAnsi="Times New Roman" w:cs="Times New Roman"/>
          <w:b/>
          <w:bCs/>
          <w:sz w:val="28"/>
          <w:szCs w:val="28"/>
        </w:rPr>
        <w:t>»</w:t>
      </w:r>
    </w:p>
    <w:p w:rsidR="001D6464" w:rsidRPr="00111F6B" w:rsidRDefault="001D6464" w:rsidP="001D6464">
      <w:pPr>
        <w:autoSpaceDE w:val="0"/>
        <w:autoSpaceDN w:val="0"/>
        <w:adjustRightInd w:val="0"/>
        <w:jc w:val="center"/>
        <w:rPr>
          <w:rFonts w:ascii="Times New Roman" w:hAnsi="Times New Roman" w:cs="Times New Roman"/>
          <w:b/>
          <w:bCs/>
          <w:sz w:val="28"/>
          <w:szCs w:val="28"/>
        </w:rPr>
      </w:pP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В соответствии со статьей 13 Федерального закона от 27.07.2010 № 210-ФЗ «Об организации предоставления государственных и муниципальных услуг» администрация Кобринского сельского поселения ПОСТАНОВЛЯЕТ:</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 xml:space="preserve">1. Утвердить административный регламент предоставления муниципальной услуги  </w:t>
      </w:r>
      <w:r w:rsidRPr="00111F6B">
        <w:rPr>
          <w:rFonts w:ascii="Times New Roman" w:hAnsi="Times New Roman" w:cs="Times New Roman"/>
          <w:bCs/>
          <w:sz w:val="28"/>
          <w:szCs w:val="28"/>
        </w:rPr>
        <w:t>«</w:t>
      </w:r>
      <w:r w:rsidRPr="00111F6B">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bCs/>
          <w:sz w:val="28"/>
          <w:szCs w:val="28"/>
        </w:rPr>
        <w:t xml:space="preserve"> на территории Кобринского сельского поселения Нагорского района Кировской области</w:t>
      </w:r>
      <w:r w:rsidR="007469C1">
        <w:rPr>
          <w:rFonts w:ascii="Times New Roman" w:hAnsi="Times New Roman" w:cs="Times New Roman"/>
          <w:bCs/>
          <w:sz w:val="28"/>
          <w:szCs w:val="28"/>
        </w:rPr>
        <w:t>»</w:t>
      </w:r>
      <w:r>
        <w:rPr>
          <w:rFonts w:ascii="Times New Roman" w:hAnsi="Times New Roman" w:cs="Times New Roman"/>
          <w:bCs/>
          <w:sz w:val="28"/>
          <w:szCs w:val="28"/>
        </w:rPr>
        <w:t>.</w:t>
      </w:r>
      <w:r w:rsidRPr="00752C2A">
        <w:rPr>
          <w:rFonts w:ascii="Times New Roman" w:hAnsi="Times New Roman" w:cs="Times New Roman"/>
          <w:bCs/>
          <w:sz w:val="28"/>
          <w:szCs w:val="28"/>
        </w:rPr>
        <w:t xml:space="preserve"> Прилагается.</w:t>
      </w:r>
    </w:p>
    <w:p w:rsidR="001D6464" w:rsidRPr="00752C2A" w:rsidRDefault="001D6464" w:rsidP="001D646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bCs/>
          <w:sz w:val="28"/>
          <w:szCs w:val="28"/>
        </w:rPr>
        <w:tab/>
        <w:t>Считать утратившим</w:t>
      </w:r>
      <w:r w:rsidRPr="00752C2A">
        <w:rPr>
          <w:rFonts w:ascii="Times New Roman" w:hAnsi="Times New Roman" w:cs="Times New Roman"/>
          <w:bCs/>
          <w:sz w:val="28"/>
          <w:szCs w:val="28"/>
        </w:rPr>
        <w:t xml:space="preserve"> силу: </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Постановление администрации Кобри</w:t>
      </w:r>
      <w:r>
        <w:rPr>
          <w:rFonts w:ascii="Times New Roman" w:hAnsi="Times New Roman" w:cs="Times New Roman"/>
          <w:bCs/>
          <w:sz w:val="28"/>
          <w:szCs w:val="28"/>
        </w:rPr>
        <w:t>нского сельского поселения от 12.01.2022</w:t>
      </w:r>
      <w:r w:rsidRPr="00752C2A">
        <w:rPr>
          <w:rFonts w:ascii="Times New Roman" w:hAnsi="Times New Roman" w:cs="Times New Roman"/>
          <w:bCs/>
          <w:sz w:val="28"/>
          <w:szCs w:val="28"/>
        </w:rPr>
        <w:t xml:space="preserve"> №</w:t>
      </w:r>
      <w:r>
        <w:rPr>
          <w:rFonts w:ascii="Times New Roman" w:hAnsi="Times New Roman" w:cs="Times New Roman"/>
          <w:bCs/>
          <w:sz w:val="28"/>
          <w:szCs w:val="28"/>
        </w:rPr>
        <w:t>8</w:t>
      </w:r>
      <w:r w:rsidRPr="00752C2A">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w:t>
      </w:r>
      <w:r>
        <w:rPr>
          <w:rFonts w:ascii="Times New Roman" w:hAnsi="Times New Roman" w:cs="Times New Roman"/>
          <w:bCs/>
          <w:sz w:val="28"/>
          <w:szCs w:val="28"/>
        </w:rPr>
        <w:t>, или аннулировании его адреса».</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2.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3. Настоящее Постановление вступает в силу в соответствии с действующим законодательством.</w:t>
      </w:r>
    </w:p>
    <w:p w:rsidR="001D6464" w:rsidRPr="00752C2A"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Глава Кобринского сельского поселения:                              В.С.Сабитов</w:t>
      </w: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ind w:left="4500"/>
        <w:jc w:val="both"/>
        <w:rPr>
          <w:rFonts w:ascii="Times New Roman" w:hAnsi="Times New Roman" w:cs="Times New Roman"/>
          <w:sz w:val="28"/>
          <w:szCs w:val="28"/>
        </w:rPr>
      </w:pP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lastRenderedPageBreak/>
        <w:t>УТВЕРЖДЕН</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постановлением администрации</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муниципального образования</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 xml:space="preserve">Кобринское сельское поселение Нагорского района Кировской области  </w:t>
      </w:r>
    </w:p>
    <w:p w:rsidR="00BC4452" w:rsidRPr="00752C2A" w:rsidRDefault="00BC4452" w:rsidP="00BC4452">
      <w:pPr>
        <w:ind w:left="4500"/>
        <w:jc w:val="right"/>
        <w:rPr>
          <w:rFonts w:ascii="Times New Roman" w:hAnsi="Times New Roman" w:cs="Times New Roman"/>
          <w:sz w:val="28"/>
          <w:szCs w:val="28"/>
        </w:rPr>
      </w:pPr>
      <w:r>
        <w:rPr>
          <w:rFonts w:ascii="Times New Roman" w:hAnsi="Times New Roman" w:cs="Times New Roman"/>
          <w:sz w:val="28"/>
          <w:szCs w:val="28"/>
        </w:rPr>
        <w:t xml:space="preserve">                  </w:t>
      </w:r>
      <w:r w:rsidRPr="00752C2A">
        <w:rPr>
          <w:rFonts w:ascii="Times New Roman" w:hAnsi="Times New Roman" w:cs="Times New Roman"/>
          <w:sz w:val="28"/>
          <w:szCs w:val="28"/>
        </w:rPr>
        <w:t xml:space="preserve">от </w:t>
      </w:r>
      <w:r w:rsidR="00B33281">
        <w:rPr>
          <w:rFonts w:ascii="Times New Roman" w:hAnsi="Times New Roman" w:cs="Times New Roman"/>
          <w:sz w:val="28"/>
          <w:szCs w:val="28"/>
        </w:rPr>
        <w:t>01.06</w:t>
      </w:r>
      <w:r w:rsidR="00987DCC">
        <w:rPr>
          <w:rFonts w:ascii="Times New Roman" w:hAnsi="Times New Roman" w:cs="Times New Roman"/>
          <w:sz w:val="28"/>
          <w:szCs w:val="28"/>
        </w:rPr>
        <w:t>.2023</w:t>
      </w:r>
      <w:r>
        <w:rPr>
          <w:rFonts w:ascii="Times New Roman" w:hAnsi="Times New Roman" w:cs="Times New Roman"/>
          <w:sz w:val="28"/>
          <w:szCs w:val="28"/>
        </w:rPr>
        <w:t xml:space="preserve"> </w:t>
      </w:r>
      <w:r w:rsidRPr="00752C2A">
        <w:rPr>
          <w:rFonts w:ascii="Times New Roman" w:hAnsi="Times New Roman" w:cs="Times New Roman"/>
          <w:sz w:val="28"/>
          <w:szCs w:val="28"/>
        </w:rPr>
        <w:t xml:space="preserve">  № </w:t>
      </w:r>
      <w:r w:rsidR="001D6464">
        <w:rPr>
          <w:rFonts w:ascii="Times New Roman" w:hAnsi="Times New Roman" w:cs="Times New Roman"/>
          <w:sz w:val="28"/>
          <w:szCs w:val="28"/>
        </w:rPr>
        <w:t>29</w:t>
      </w:r>
    </w:p>
    <w:p w:rsidR="00BC4452" w:rsidRPr="00752C2A" w:rsidRDefault="00BC4452" w:rsidP="00BC4452">
      <w:pPr>
        <w:autoSpaceDE w:val="0"/>
        <w:autoSpaceDN w:val="0"/>
        <w:adjustRightInd w:val="0"/>
        <w:jc w:val="right"/>
        <w:rPr>
          <w:rFonts w:ascii="Times New Roman" w:hAnsi="Times New Roman" w:cs="Times New Roman"/>
          <w:bCs/>
          <w:sz w:val="28"/>
          <w:szCs w:val="28"/>
        </w:rPr>
      </w:pPr>
    </w:p>
    <w:p w:rsidR="00BC4452" w:rsidRDefault="00BC4452" w:rsidP="00BC4452">
      <w:pPr>
        <w:autoSpaceDE w:val="0"/>
        <w:autoSpaceDN w:val="0"/>
        <w:adjustRightInd w:val="0"/>
        <w:jc w:val="right"/>
        <w:rPr>
          <w:rFonts w:ascii="Times New Roman" w:hAnsi="Times New Roman" w:cs="Times New Roman"/>
          <w:b/>
          <w:bCs/>
          <w:sz w:val="28"/>
          <w:szCs w:val="28"/>
        </w:rPr>
      </w:pPr>
    </w:p>
    <w:p w:rsidR="00BC4452" w:rsidRDefault="00BC4452" w:rsidP="00BC4452">
      <w:pPr>
        <w:pStyle w:val="22"/>
        <w:spacing w:after="380"/>
        <w:rPr>
          <w:b/>
          <w:bCs/>
          <w:sz w:val="28"/>
          <w:szCs w:val="28"/>
        </w:rPr>
      </w:pPr>
    </w:p>
    <w:p w:rsidR="007B5871" w:rsidRPr="00B34A77" w:rsidRDefault="00B34A77" w:rsidP="00BC4452">
      <w:pPr>
        <w:pStyle w:val="22"/>
        <w:spacing w:after="0"/>
        <w:rPr>
          <w:sz w:val="28"/>
          <w:szCs w:val="28"/>
        </w:rPr>
      </w:pPr>
      <w:r w:rsidRPr="00B34A77">
        <w:rPr>
          <w:b/>
          <w:bCs/>
          <w:sz w:val="28"/>
          <w:szCs w:val="28"/>
        </w:rPr>
        <w:t>АДМИНИСТРАТИВНЫЙ РЕГЛАМЕНТ</w:t>
      </w:r>
      <w:r w:rsidRPr="00B34A77">
        <w:rPr>
          <w:b/>
          <w:bCs/>
          <w:sz w:val="28"/>
          <w:szCs w:val="28"/>
        </w:rPr>
        <w:br/>
      </w:r>
      <w:r w:rsidRPr="00B34A77">
        <w:rPr>
          <w:sz w:val="28"/>
          <w:szCs w:val="28"/>
        </w:rPr>
        <w:t>предоставления муниципальной услуги</w:t>
      </w:r>
    </w:p>
    <w:p w:rsidR="00B34A77" w:rsidRDefault="00B34A77" w:rsidP="00987DCC">
      <w:pPr>
        <w:pStyle w:val="22"/>
        <w:spacing w:after="0"/>
        <w:rPr>
          <w:sz w:val="28"/>
          <w:szCs w:val="28"/>
        </w:rPr>
      </w:pPr>
      <w:r w:rsidRPr="00B34A77">
        <w:rPr>
          <w:sz w:val="28"/>
          <w:szCs w:val="28"/>
        </w:rPr>
        <w:t>«Присвоение адреса объекту адресации, изменени</w:t>
      </w:r>
      <w:r w:rsidR="007469C1">
        <w:rPr>
          <w:sz w:val="28"/>
          <w:szCs w:val="28"/>
        </w:rPr>
        <w:t>е</w:t>
      </w:r>
      <w:r w:rsidR="007469C1">
        <w:rPr>
          <w:sz w:val="28"/>
          <w:szCs w:val="28"/>
        </w:rPr>
        <w:br/>
        <w:t>и аннулирование такого адреса</w:t>
      </w:r>
      <w:r w:rsidRPr="00B34A77">
        <w:rPr>
          <w:sz w:val="28"/>
          <w:szCs w:val="28"/>
        </w:rPr>
        <w:t xml:space="preserve"> </w:t>
      </w:r>
      <w:r w:rsidR="008A6DB3">
        <w:rPr>
          <w:sz w:val="28"/>
          <w:szCs w:val="28"/>
        </w:rPr>
        <w:t>на территории Кобринского сельского поселения Нагорского района Кировской области</w:t>
      </w:r>
      <w:r w:rsidR="007469C1">
        <w:rPr>
          <w:sz w:val="28"/>
          <w:szCs w:val="28"/>
        </w:rPr>
        <w:t>»</w:t>
      </w:r>
    </w:p>
    <w:p w:rsidR="003A5ADA" w:rsidRPr="003A5ADA" w:rsidRDefault="003A5ADA" w:rsidP="00987DCC">
      <w:pPr>
        <w:pStyle w:val="22"/>
        <w:spacing w:after="0"/>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1. Общие положения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1.1. Предмет регулирования регламента</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1.1.1. </w:t>
      </w:r>
      <w:proofErr w:type="gramStart"/>
      <w:r w:rsidRPr="003A5ADA">
        <w:rPr>
          <w:sz w:val="28"/>
          <w:szCs w:val="28"/>
        </w:rPr>
        <w:t>Настоящий административный регламент предоставления муниципальной услуги по присвоению адреса объекту адресации, изменению</w:t>
      </w:r>
      <w:r w:rsidR="00E2365F" w:rsidRPr="003A5ADA">
        <w:rPr>
          <w:sz w:val="28"/>
          <w:szCs w:val="28"/>
        </w:rPr>
        <w:t xml:space="preserve"> и аннулированию такого адреса </w:t>
      </w:r>
      <w:r w:rsidR="008A6DB3" w:rsidRPr="003A5ADA">
        <w:rPr>
          <w:sz w:val="28"/>
          <w:szCs w:val="28"/>
        </w:rPr>
        <w:t>на территории Кобринского сельского поселения Нагорского района</w:t>
      </w:r>
      <w:r w:rsidRPr="003A5ADA">
        <w:rPr>
          <w:sz w:val="28"/>
          <w:szCs w:val="28"/>
        </w:rPr>
        <w:t xml:space="preserve"> Кировской области,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w:t>
      </w:r>
      <w:r w:rsidR="008A6DB3" w:rsidRPr="003A5ADA">
        <w:rPr>
          <w:sz w:val="28"/>
          <w:szCs w:val="28"/>
        </w:rPr>
        <w:t xml:space="preserve">) </w:t>
      </w:r>
      <w:r w:rsidRPr="003A5ADA">
        <w:rPr>
          <w:sz w:val="28"/>
          <w:szCs w:val="28"/>
        </w:rPr>
        <w:t>по предоставлению муниципальной услуги по присвоению адреса объекту адресации, изменению и аннулированию такого адреса, расположенном</w:t>
      </w:r>
      <w:r w:rsidR="008A6DB3" w:rsidRPr="003A5ADA">
        <w:rPr>
          <w:sz w:val="28"/>
          <w:szCs w:val="28"/>
        </w:rPr>
        <w:t>у на территории Кобринского сельского</w:t>
      </w:r>
      <w:proofErr w:type="gramEnd"/>
      <w:r w:rsidR="008A6DB3" w:rsidRPr="003A5ADA">
        <w:rPr>
          <w:sz w:val="28"/>
          <w:szCs w:val="28"/>
        </w:rPr>
        <w:t xml:space="preserve"> поселения Нагорского района</w:t>
      </w:r>
      <w:r w:rsidRPr="003A5ADA">
        <w:rPr>
          <w:sz w:val="28"/>
          <w:szCs w:val="28"/>
        </w:rPr>
        <w:t xml:space="preserve"> Кировской области (далее - Услуга).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bookmarkStart w:id="0" w:name="Par57"/>
      <w:bookmarkEnd w:id="0"/>
      <w:r w:rsidRPr="003A5ADA">
        <w:rPr>
          <w:rFonts w:ascii="Times New Roman" w:hAnsi="Times New Roman" w:cs="Times New Roman"/>
          <w:sz w:val="28"/>
          <w:szCs w:val="28"/>
        </w:rPr>
        <w:t>1.2. Круг заявителей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1" w:name="Par59"/>
      <w:bookmarkEnd w:id="1"/>
      <w:r w:rsidRPr="003A5ADA">
        <w:rPr>
          <w:sz w:val="28"/>
          <w:szCs w:val="28"/>
        </w:rPr>
        <w:t xml:space="preserve">1.2.1. Заявителями на получение Услуги являются лица, определенные </w:t>
      </w:r>
      <w:hyperlink r:id="rId8" w:history="1">
        <w:r w:rsidRPr="003A5ADA">
          <w:rPr>
            <w:sz w:val="28"/>
            <w:szCs w:val="28"/>
          </w:rPr>
          <w:t>пунктами 27</w:t>
        </w:r>
      </w:hyperlink>
      <w:r w:rsidRPr="003A5ADA">
        <w:rPr>
          <w:sz w:val="28"/>
          <w:szCs w:val="28"/>
        </w:rPr>
        <w:t xml:space="preserve"> и </w:t>
      </w:r>
      <w:hyperlink r:id="rId9" w:history="1">
        <w:r w:rsidRPr="003A5ADA">
          <w:rPr>
            <w:sz w:val="28"/>
            <w:szCs w:val="28"/>
          </w:rPr>
          <w:t>29</w:t>
        </w:r>
      </w:hyperlink>
      <w:r w:rsidRPr="003A5ADA">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N 1221 (далее соответственно - Правила, Заявитель):</w:t>
      </w:r>
    </w:p>
    <w:p w:rsidR="00323BAE" w:rsidRPr="003A5ADA" w:rsidRDefault="00323BAE" w:rsidP="00323BAE">
      <w:pPr>
        <w:pStyle w:val="ConsPlusNormal"/>
        <w:spacing w:before="240"/>
        <w:ind w:firstLine="540"/>
        <w:jc w:val="both"/>
        <w:rPr>
          <w:sz w:val="28"/>
          <w:szCs w:val="28"/>
        </w:rPr>
      </w:pPr>
      <w:r w:rsidRPr="003A5ADA">
        <w:rPr>
          <w:sz w:val="28"/>
          <w:szCs w:val="28"/>
        </w:rPr>
        <w:t>1) собственники объекта адресации;</w:t>
      </w:r>
    </w:p>
    <w:p w:rsidR="00323BAE" w:rsidRPr="003A5ADA" w:rsidRDefault="00323BAE" w:rsidP="00323BAE">
      <w:pPr>
        <w:pStyle w:val="ConsPlusNormal"/>
        <w:spacing w:before="240"/>
        <w:ind w:firstLine="540"/>
        <w:jc w:val="both"/>
        <w:rPr>
          <w:sz w:val="28"/>
          <w:szCs w:val="28"/>
        </w:rPr>
      </w:pPr>
      <w:r w:rsidRPr="003A5ADA">
        <w:rPr>
          <w:sz w:val="28"/>
          <w:szCs w:val="28"/>
        </w:rPr>
        <w:t>2) лица, обладающие одним из следующих вещных прав на объект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право хозяйственного ведения;</w:t>
      </w:r>
    </w:p>
    <w:p w:rsidR="00323BAE" w:rsidRPr="003A5ADA" w:rsidRDefault="00323BAE" w:rsidP="00323BAE">
      <w:pPr>
        <w:pStyle w:val="ConsPlusNormal"/>
        <w:spacing w:before="240"/>
        <w:ind w:firstLine="540"/>
        <w:jc w:val="both"/>
        <w:rPr>
          <w:sz w:val="28"/>
          <w:szCs w:val="28"/>
        </w:rPr>
      </w:pPr>
      <w:r w:rsidRPr="003A5ADA">
        <w:rPr>
          <w:sz w:val="28"/>
          <w:szCs w:val="28"/>
        </w:rPr>
        <w:t>- право оперативного управления;</w:t>
      </w:r>
    </w:p>
    <w:p w:rsidR="00323BAE" w:rsidRPr="003A5ADA" w:rsidRDefault="00323BAE" w:rsidP="00323BAE">
      <w:pPr>
        <w:pStyle w:val="ConsPlusNormal"/>
        <w:spacing w:before="240"/>
        <w:ind w:firstLine="540"/>
        <w:jc w:val="both"/>
        <w:rPr>
          <w:sz w:val="28"/>
          <w:szCs w:val="28"/>
        </w:rPr>
      </w:pPr>
      <w:r w:rsidRPr="003A5ADA">
        <w:rPr>
          <w:sz w:val="28"/>
          <w:szCs w:val="28"/>
        </w:rPr>
        <w:t>- право пожизненно наследуемого владения;</w:t>
      </w:r>
    </w:p>
    <w:p w:rsidR="00323BAE" w:rsidRPr="003A5ADA" w:rsidRDefault="00323BAE" w:rsidP="00323BAE">
      <w:pPr>
        <w:pStyle w:val="ConsPlusNormal"/>
        <w:spacing w:before="240"/>
        <w:ind w:firstLine="540"/>
        <w:jc w:val="both"/>
        <w:rPr>
          <w:sz w:val="28"/>
          <w:szCs w:val="28"/>
        </w:rPr>
      </w:pPr>
      <w:r w:rsidRPr="003A5ADA">
        <w:rPr>
          <w:sz w:val="28"/>
          <w:szCs w:val="28"/>
        </w:rPr>
        <w:t>- право постоянного (бессрочного) пользования;</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323BAE" w:rsidRPr="003A5ADA" w:rsidRDefault="00323BAE" w:rsidP="00323BAE">
      <w:pPr>
        <w:pStyle w:val="ConsPlusNormal"/>
        <w:spacing w:before="240"/>
        <w:ind w:firstLine="540"/>
        <w:jc w:val="both"/>
        <w:rPr>
          <w:sz w:val="28"/>
          <w:szCs w:val="28"/>
        </w:rPr>
      </w:pPr>
      <w:r w:rsidRPr="003A5ADA">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23BAE" w:rsidRPr="003A5ADA" w:rsidRDefault="00323BAE" w:rsidP="00323BAE">
      <w:pPr>
        <w:pStyle w:val="ConsPlusNormal"/>
        <w:spacing w:before="240"/>
        <w:ind w:firstLine="540"/>
        <w:jc w:val="both"/>
        <w:rPr>
          <w:sz w:val="28"/>
          <w:szCs w:val="28"/>
        </w:rPr>
      </w:pPr>
      <w:r w:rsidRPr="003A5ADA">
        <w:rPr>
          <w:sz w:val="28"/>
          <w:szCs w:val="28"/>
        </w:rPr>
        <w:t>5)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w:t>
      </w:r>
    </w:p>
    <w:p w:rsidR="00323BAE" w:rsidRPr="003A5ADA" w:rsidRDefault="00323BAE" w:rsidP="00323BAE">
      <w:pPr>
        <w:pStyle w:val="ConsPlusNormal"/>
        <w:spacing w:before="240"/>
        <w:ind w:firstLine="540"/>
        <w:jc w:val="both"/>
        <w:rPr>
          <w:sz w:val="28"/>
          <w:szCs w:val="28"/>
        </w:rPr>
      </w:pPr>
      <w:r w:rsidRPr="003A5ADA">
        <w:rPr>
          <w:sz w:val="28"/>
          <w:szCs w:val="28"/>
        </w:rPr>
        <w:t xml:space="preserve">6) кадастровый инженер, выполняющий на основании документа, предусмотренного </w:t>
      </w:r>
      <w:hyperlink r:id="rId10" w:history="1">
        <w:r w:rsidRPr="003A5ADA">
          <w:rPr>
            <w:sz w:val="28"/>
            <w:szCs w:val="28"/>
          </w:rPr>
          <w:t>статьей 35</w:t>
        </w:r>
      </w:hyperlink>
      <w:r w:rsidRPr="003A5ADA">
        <w:rPr>
          <w:sz w:val="28"/>
          <w:szCs w:val="28"/>
        </w:rPr>
        <w:t xml:space="preserve"> или </w:t>
      </w:r>
      <w:hyperlink r:id="rId11" w:history="1">
        <w:r w:rsidRPr="003A5ADA">
          <w:rPr>
            <w:sz w:val="28"/>
            <w:szCs w:val="28"/>
          </w:rPr>
          <w:t>статьей 42.3</w:t>
        </w:r>
      </w:hyperlink>
      <w:r w:rsidRPr="003A5ADA">
        <w:rPr>
          <w:sz w:val="28"/>
          <w:szCs w:val="28"/>
        </w:rPr>
        <w:t xml:space="preserve"> Федерального закона от 24.07.2007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1.3. Требования к порядку информирования о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2" w:name="Par74"/>
      <w:bookmarkEnd w:id="2"/>
      <w:r w:rsidRPr="003A5ADA">
        <w:rPr>
          <w:sz w:val="28"/>
          <w:szCs w:val="28"/>
        </w:rPr>
        <w:t>1.3.1. Информирование о порядке предоставления Услуги осуществляется:</w:t>
      </w:r>
    </w:p>
    <w:p w:rsidR="00323BAE" w:rsidRPr="003A5ADA" w:rsidRDefault="00323BAE" w:rsidP="00323BAE">
      <w:pPr>
        <w:pStyle w:val="ConsPlusNormal"/>
        <w:spacing w:before="240"/>
        <w:ind w:firstLine="540"/>
        <w:jc w:val="both"/>
        <w:rPr>
          <w:sz w:val="28"/>
          <w:szCs w:val="28"/>
        </w:rPr>
      </w:pPr>
      <w:r w:rsidRPr="003A5ADA">
        <w:rPr>
          <w:sz w:val="28"/>
          <w:szCs w:val="28"/>
        </w:rPr>
        <w:t xml:space="preserve">1) непосредственно при личном приеме заявителя </w:t>
      </w:r>
      <w:r w:rsidR="00931A3E" w:rsidRPr="003A5ADA">
        <w:rPr>
          <w:sz w:val="28"/>
          <w:szCs w:val="28"/>
        </w:rPr>
        <w:t>в администрации Кобринского сельского поселения Нагорского района</w:t>
      </w:r>
      <w:r w:rsidRPr="003A5ADA">
        <w:rPr>
          <w:sz w:val="28"/>
          <w:szCs w:val="28"/>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23BAE" w:rsidRPr="003A5ADA" w:rsidRDefault="00323BAE" w:rsidP="00323BAE">
      <w:pPr>
        <w:pStyle w:val="ConsPlusNormal"/>
        <w:spacing w:before="240"/>
        <w:ind w:firstLine="540"/>
        <w:jc w:val="both"/>
        <w:rPr>
          <w:sz w:val="28"/>
          <w:szCs w:val="28"/>
        </w:rPr>
      </w:pPr>
      <w:r w:rsidRPr="003A5ADA">
        <w:rPr>
          <w:sz w:val="28"/>
          <w:szCs w:val="28"/>
        </w:rPr>
        <w:t>2) по телефону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3) письменно, в том числе посредством электронной почты, факсимильной связи;</w:t>
      </w:r>
    </w:p>
    <w:p w:rsidR="00323BAE" w:rsidRPr="003A5ADA" w:rsidRDefault="00323BAE" w:rsidP="00323BAE">
      <w:pPr>
        <w:pStyle w:val="ConsPlusNormal"/>
        <w:spacing w:before="240"/>
        <w:ind w:firstLine="540"/>
        <w:jc w:val="both"/>
        <w:rPr>
          <w:sz w:val="28"/>
          <w:szCs w:val="28"/>
        </w:rPr>
      </w:pPr>
      <w:r w:rsidRPr="003A5ADA">
        <w:rPr>
          <w:sz w:val="28"/>
          <w:szCs w:val="28"/>
        </w:rPr>
        <w:t>4) посредством размещения в открытой и доступной форме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 на портале федеральной информационной адресной системы в информационно-телекоммуникационной сети "Интернет" (https://fias.nalog.ru/) (далее - портал ФИАС);</w:t>
      </w:r>
    </w:p>
    <w:p w:rsidR="00323BAE" w:rsidRPr="003A5ADA" w:rsidRDefault="00323BAE" w:rsidP="00323BAE">
      <w:pPr>
        <w:pStyle w:val="ConsPlusNormal"/>
        <w:spacing w:before="240"/>
        <w:ind w:firstLine="540"/>
        <w:jc w:val="both"/>
        <w:rPr>
          <w:sz w:val="28"/>
          <w:szCs w:val="28"/>
        </w:rPr>
      </w:pPr>
      <w:r w:rsidRPr="003A5ADA">
        <w:rPr>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23BAE" w:rsidRPr="003A5ADA" w:rsidRDefault="00323BAE" w:rsidP="00323BAE">
      <w:pPr>
        <w:pStyle w:val="ConsPlusNormal"/>
        <w:spacing w:before="240"/>
        <w:ind w:firstLine="540"/>
        <w:jc w:val="both"/>
        <w:rPr>
          <w:sz w:val="28"/>
          <w:szCs w:val="28"/>
        </w:rPr>
      </w:pPr>
      <w:r w:rsidRPr="003A5ADA">
        <w:rPr>
          <w:sz w:val="28"/>
          <w:szCs w:val="28"/>
        </w:rPr>
        <w:t>- на региональных порталах государственных и муниципальных услуг "Портал государственных и муниципальных услуг (функций) Кировской области" (http://www.gosuslugi43.ru) (далее - региональный портал);</w:t>
      </w:r>
    </w:p>
    <w:p w:rsidR="00323BAE" w:rsidRPr="003A5ADA" w:rsidRDefault="00323BAE" w:rsidP="00323BAE">
      <w:pPr>
        <w:pStyle w:val="ConsPlusNormal"/>
        <w:spacing w:before="240"/>
        <w:ind w:firstLine="540"/>
        <w:jc w:val="both"/>
        <w:rPr>
          <w:sz w:val="28"/>
          <w:szCs w:val="28"/>
        </w:rPr>
      </w:pPr>
      <w:r w:rsidRPr="003A5ADA">
        <w:rPr>
          <w:sz w:val="28"/>
          <w:szCs w:val="28"/>
        </w:rPr>
        <w:t>- на официальном сайте Уполно</w:t>
      </w:r>
      <w:r w:rsidR="00931A3E" w:rsidRPr="003A5ADA">
        <w:rPr>
          <w:sz w:val="28"/>
          <w:szCs w:val="28"/>
        </w:rPr>
        <w:t>моченного органа (http://kobrinskoe.ru</w:t>
      </w:r>
      <w:r w:rsidRPr="003A5ADA">
        <w:rPr>
          <w:sz w:val="28"/>
          <w:szCs w:val="28"/>
        </w:rPr>
        <w:t>) и (или) многофункционального центра (https://моидокументы43.рф/) в информационно-телекоммуникационной сети "Интернет" (далее - Официальные сайты);</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5) посредством размещения информации на информационных стендах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1.3.2. Информирование осуществляется по вопросам, касающимся:</w:t>
      </w:r>
    </w:p>
    <w:p w:rsidR="00323BAE" w:rsidRPr="003A5ADA" w:rsidRDefault="00323BAE" w:rsidP="00323BAE">
      <w:pPr>
        <w:pStyle w:val="ConsPlusNormal"/>
        <w:spacing w:before="240"/>
        <w:ind w:firstLine="540"/>
        <w:jc w:val="both"/>
        <w:rPr>
          <w:sz w:val="28"/>
          <w:szCs w:val="28"/>
        </w:rPr>
      </w:pPr>
      <w:r w:rsidRPr="003A5ADA">
        <w:rPr>
          <w:sz w:val="28"/>
          <w:szCs w:val="28"/>
        </w:rPr>
        <w:t>- способов подачи заявления о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адресов Уполномоченного органа и многофункциональных центров, обращение в которые необходимо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справочной информации о работе Уполномоченного органа (структурных подразделений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порядка и сроков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порядка получения сведений о ходе рассмотрения заявления о предоставлении Услуги и о результатах ее предоставления;</w:t>
      </w:r>
    </w:p>
    <w:p w:rsidR="00323BAE" w:rsidRPr="003A5ADA" w:rsidRDefault="00323BAE" w:rsidP="00323BAE">
      <w:pPr>
        <w:pStyle w:val="ConsPlusNormal"/>
        <w:spacing w:before="240"/>
        <w:ind w:firstLine="540"/>
        <w:jc w:val="both"/>
        <w:rPr>
          <w:sz w:val="28"/>
          <w:szCs w:val="28"/>
        </w:rPr>
      </w:pPr>
      <w:r w:rsidRPr="003A5ADA">
        <w:rPr>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23BAE" w:rsidRPr="003A5ADA" w:rsidRDefault="00323BAE" w:rsidP="00323BAE">
      <w:pPr>
        <w:pStyle w:val="ConsPlusNormal"/>
        <w:spacing w:before="240"/>
        <w:ind w:firstLine="540"/>
        <w:jc w:val="both"/>
        <w:rPr>
          <w:sz w:val="28"/>
          <w:szCs w:val="28"/>
        </w:rPr>
      </w:pPr>
      <w:r w:rsidRPr="003A5ADA">
        <w:rPr>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23BAE" w:rsidRPr="003A5ADA" w:rsidRDefault="00323BAE" w:rsidP="00323BAE">
      <w:pPr>
        <w:pStyle w:val="ConsPlusNormal"/>
        <w:spacing w:before="240"/>
        <w:ind w:firstLine="540"/>
        <w:jc w:val="both"/>
        <w:rPr>
          <w:sz w:val="28"/>
          <w:szCs w:val="28"/>
        </w:rPr>
      </w:pPr>
      <w:r w:rsidRPr="003A5ADA">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23BAE" w:rsidRPr="003A5ADA" w:rsidRDefault="00323BAE" w:rsidP="00323BAE">
      <w:pPr>
        <w:pStyle w:val="ConsPlusNormal"/>
        <w:spacing w:before="240"/>
        <w:ind w:firstLine="540"/>
        <w:jc w:val="both"/>
        <w:rPr>
          <w:sz w:val="28"/>
          <w:szCs w:val="28"/>
        </w:rPr>
      </w:pPr>
      <w:r w:rsidRPr="003A5ADA">
        <w:rPr>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A5ADA">
        <w:rPr>
          <w:sz w:val="28"/>
          <w:szCs w:val="28"/>
        </w:rPr>
        <w:t>обратившихся</w:t>
      </w:r>
      <w:proofErr w:type="gramEnd"/>
      <w:r w:rsidRPr="003A5ADA">
        <w:rPr>
          <w:sz w:val="28"/>
          <w:szCs w:val="28"/>
        </w:rPr>
        <w:t xml:space="preserve"> по интересующим вопросам.</w:t>
      </w:r>
    </w:p>
    <w:p w:rsidR="00323BAE" w:rsidRPr="003A5ADA" w:rsidRDefault="00323BAE" w:rsidP="00323BAE">
      <w:pPr>
        <w:pStyle w:val="ConsPlusNormal"/>
        <w:spacing w:before="240"/>
        <w:ind w:firstLine="540"/>
        <w:jc w:val="both"/>
        <w:rPr>
          <w:sz w:val="28"/>
          <w:szCs w:val="28"/>
        </w:rPr>
      </w:pPr>
      <w:r w:rsidRPr="003A5ADA">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отчестве (последнее - при наличии) и должности специалиста, принявшего телефонный звонок.</w:t>
      </w:r>
    </w:p>
    <w:p w:rsidR="00323BAE" w:rsidRPr="003A5ADA" w:rsidRDefault="00323BAE" w:rsidP="00323BAE">
      <w:pPr>
        <w:pStyle w:val="ConsPlusNormal"/>
        <w:spacing w:before="240"/>
        <w:ind w:firstLine="540"/>
        <w:jc w:val="both"/>
        <w:rPr>
          <w:sz w:val="28"/>
          <w:szCs w:val="28"/>
        </w:rPr>
      </w:pPr>
      <w:r w:rsidRPr="003A5ADA">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23BAE" w:rsidRPr="003A5ADA" w:rsidRDefault="00323BAE" w:rsidP="00323BAE">
      <w:pPr>
        <w:pStyle w:val="ConsPlusNormal"/>
        <w:spacing w:before="240"/>
        <w:ind w:firstLine="540"/>
        <w:jc w:val="both"/>
        <w:rPr>
          <w:sz w:val="28"/>
          <w:szCs w:val="28"/>
        </w:rPr>
      </w:pPr>
      <w:r w:rsidRPr="003A5ADA">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23BAE" w:rsidRPr="003A5ADA" w:rsidRDefault="00323BAE" w:rsidP="00323BAE">
      <w:pPr>
        <w:pStyle w:val="ConsPlusNormal"/>
        <w:spacing w:before="240"/>
        <w:ind w:firstLine="540"/>
        <w:jc w:val="both"/>
        <w:rPr>
          <w:sz w:val="28"/>
          <w:szCs w:val="28"/>
        </w:rPr>
      </w:pPr>
      <w:r w:rsidRPr="003A5ADA">
        <w:rPr>
          <w:sz w:val="28"/>
          <w:szCs w:val="28"/>
        </w:rPr>
        <w:t>Продолжительность информирования по телефону не должна превышать 10 минут.</w:t>
      </w:r>
    </w:p>
    <w:p w:rsidR="00323BAE" w:rsidRPr="003A5ADA" w:rsidRDefault="00323BAE" w:rsidP="00323BAE">
      <w:pPr>
        <w:pStyle w:val="ConsPlusNormal"/>
        <w:spacing w:before="240"/>
        <w:ind w:firstLine="540"/>
        <w:jc w:val="both"/>
        <w:rPr>
          <w:sz w:val="28"/>
          <w:szCs w:val="28"/>
        </w:rPr>
      </w:pPr>
      <w:r w:rsidRPr="003A5ADA">
        <w:rPr>
          <w:sz w:val="28"/>
          <w:szCs w:val="28"/>
        </w:rPr>
        <w:t>Информирование осуществляется в соответствии с графиком приема граждан.</w:t>
      </w:r>
    </w:p>
    <w:p w:rsidR="00323BAE" w:rsidRPr="003A5ADA" w:rsidRDefault="00323BAE" w:rsidP="00323BAE">
      <w:pPr>
        <w:pStyle w:val="ConsPlusNormal"/>
        <w:spacing w:before="240"/>
        <w:ind w:firstLine="540"/>
        <w:jc w:val="both"/>
        <w:rPr>
          <w:sz w:val="28"/>
          <w:szCs w:val="28"/>
        </w:rPr>
      </w:pPr>
      <w:r w:rsidRPr="003A5ADA">
        <w:rPr>
          <w:sz w:val="28"/>
          <w:szCs w:val="28"/>
        </w:rPr>
        <w:t xml:space="preserve">1.3.4.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ar74" w:tooltip="1.3.1. Информирование о порядке предоставления Услуги осуществляется:" w:history="1">
        <w:r w:rsidRPr="003A5ADA">
          <w:rPr>
            <w:sz w:val="28"/>
            <w:szCs w:val="28"/>
          </w:rPr>
          <w:t>подпункте 1.3.1</w:t>
        </w:r>
      </w:hyperlink>
      <w:r w:rsidRPr="003A5ADA">
        <w:rPr>
          <w:sz w:val="28"/>
          <w:szCs w:val="28"/>
        </w:rPr>
        <w:t xml:space="preserve"> настоящего Регламента, в порядке, установленном Федеральным </w:t>
      </w:r>
      <w:hyperlink r:id="rId12" w:history="1">
        <w:r w:rsidRPr="003A5ADA">
          <w:rPr>
            <w:sz w:val="28"/>
            <w:szCs w:val="28"/>
          </w:rPr>
          <w:t>законом</w:t>
        </w:r>
      </w:hyperlink>
      <w:r w:rsidRPr="003A5ADA">
        <w:rPr>
          <w:sz w:val="28"/>
          <w:szCs w:val="28"/>
        </w:rPr>
        <w:t xml:space="preserve"> от 02.05.2006 N 59-ФЗ "О порядке рассмотрения обращений граждан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1.3.5. На ЕПГУ размещаются сведения, предусмотренные </w:t>
      </w:r>
      <w:hyperlink r:id="rId13" w:history="1">
        <w:r w:rsidRPr="003A5ADA">
          <w:rPr>
            <w:sz w:val="28"/>
            <w:szCs w:val="28"/>
          </w:rPr>
          <w:t>Положением</w:t>
        </w:r>
      </w:hyperlink>
      <w:r w:rsidRPr="003A5ADA">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1.3.6.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23BAE" w:rsidRPr="003A5ADA" w:rsidRDefault="00323BAE" w:rsidP="00323BAE">
      <w:pPr>
        <w:pStyle w:val="ConsPlusNormal"/>
        <w:spacing w:before="240"/>
        <w:ind w:firstLine="540"/>
        <w:jc w:val="both"/>
        <w:rPr>
          <w:sz w:val="28"/>
          <w:szCs w:val="28"/>
        </w:rPr>
      </w:pPr>
      <w:r w:rsidRPr="003A5ADA">
        <w:rPr>
          <w:sz w:val="28"/>
          <w:szCs w:val="2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323BAE" w:rsidRPr="003A5ADA" w:rsidRDefault="00323BAE" w:rsidP="00323BAE">
      <w:pPr>
        <w:pStyle w:val="ConsPlusNormal"/>
        <w:spacing w:before="240"/>
        <w:ind w:firstLine="540"/>
        <w:jc w:val="both"/>
        <w:rPr>
          <w:sz w:val="28"/>
          <w:szCs w:val="28"/>
        </w:rPr>
      </w:pPr>
      <w:r w:rsidRPr="003A5ADA">
        <w:rPr>
          <w:sz w:val="28"/>
          <w:szCs w:val="28"/>
        </w:rPr>
        <w:t>- справочные телефоны структурных подразделений Уполномоченного органа, ответственных за предоставление Услуги;</w:t>
      </w:r>
    </w:p>
    <w:p w:rsidR="00323BAE" w:rsidRPr="003A5ADA" w:rsidRDefault="00323BAE" w:rsidP="00323BAE">
      <w:pPr>
        <w:pStyle w:val="ConsPlusNormal"/>
        <w:spacing w:before="240"/>
        <w:ind w:firstLine="540"/>
        <w:jc w:val="both"/>
        <w:rPr>
          <w:sz w:val="28"/>
          <w:szCs w:val="28"/>
        </w:rPr>
      </w:pPr>
      <w:r w:rsidRPr="003A5ADA">
        <w:rPr>
          <w:sz w:val="28"/>
          <w:szCs w:val="28"/>
        </w:rPr>
        <w:t>-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23BAE" w:rsidRPr="003A5ADA" w:rsidRDefault="00323BAE" w:rsidP="00323BAE">
      <w:pPr>
        <w:pStyle w:val="ConsPlusNormal"/>
        <w:spacing w:before="240"/>
        <w:ind w:firstLine="540"/>
        <w:jc w:val="both"/>
        <w:rPr>
          <w:sz w:val="28"/>
          <w:szCs w:val="28"/>
        </w:rPr>
      </w:pPr>
      <w:r w:rsidRPr="003A5ADA">
        <w:rPr>
          <w:sz w:val="28"/>
          <w:szCs w:val="28"/>
        </w:rPr>
        <w:t xml:space="preserve">1.3.7. </w:t>
      </w:r>
      <w:proofErr w:type="gramStart"/>
      <w:r w:rsidRPr="003A5ADA">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N 210-ФЗ "Об организации предоставления государственных и муниципальных услуг" (далее - Федеральный закон N 210-ФЗ) порядке, которые по требованию заявителя предоставляются ему для ознакомления."..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lastRenderedPageBreak/>
        <w:t xml:space="preserve">1.3.8. </w:t>
      </w:r>
      <w:proofErr w:type="gramStart"/>
      <w:r w:rsidRPr="003A5ADA">
        <w:rPr>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4" w:history="1">
        <w:r w:rsidRPr="003A5ADA">
          <w:rPr>
            <w:sz w:val="28"/>
            <w:szCs w:val="28"/>
          </w:rPr>
          <w:t>постановлением</w:t>
        </w:r>
      </w:hyperlink>
      <w:r w:rsidRPr="003A5ADA">
        <w:rPr>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3A5ADA">
        <w:rPr>
          <w:sz w:val="28"/>
          <w:szCs w:val="28"/>
        </w:rPr>
        <w:t xml:space="preserve">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23BAE" w:rsidRPr="003A5ADA" w:rsidRDefault="00323BAE" w:rsidP="00323BAE">
      <w:pPr>
        <w:pStyle w:val="ConsPlusNormal"/>
        <w:spacing w:before="240"/>
        <w:ind w:firstLine="540"/>
        <w:jc w:val="both"/>
        <w:rPr>
          <w:sz w:val="28"/>
          <w:szCs w:val="28"/>
        </w:rPr>
      </w:pPr>
      <w:r w:rsidRPr="003A5ADA">
        <w:rPr>
          <w:sz w:val="28"/>
          <w:szCs w:val="28"/>
        </w:rPr>
        <w:t xml:space="preserve">1.3.9.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5" w:history="1">
        <w:r w:rsidRPr="003A5ADA">
          <w:rPr>
            <w:sz w:val="28"/>
            <w:szCs w:val="28"/>
          </w:rPr>
          <w:t>пунктом 39</w:t>
        </w:r>
      </w:hyperlink>
      <w:r w:rsidRPr="003A5ADA">
        <w:rPr>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2. Стандарт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 Наименование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2.1.1. Наименование муниципальной услуги: "Присвоение адреса объекту адресации, изменение и аннулирование такого адреса</w:t>
      </w:r>
      <w:r w:rsidR="00931A3E" w:rsidRPr="003A5ADA">
        <w:rPr>
          <w:sz w:val="28"/>
          <w:szCs w:val="28"/>
        </w:rPr>
        <w:t xml:space="preserve"> на территории Кобринского сельского поселения Нагорского района </w:t>
      </w:r>
      <w:r w:rsidRPr="003A5ADA">
        <w:rPr>
          <w:sz w:val="28"/>
          <w:szCs w:val="28"/>
        </w:rPr>
        <w:t xml:space="preserve"> Кировской области</w:t>
      </w:r>
      <w:r w:rsidR="007469C1">
        <w:rPr>
          <w:sz w:val="28"/>
          <w:szCs w:val="28"/>
        </w:rPr>
        <w:t>»</w:t>
      </w:r>
      <w:r w:rsidRPr="003A5ADA">
        <w:rPr>
          <w:sz w:val="28"/>
          <w:szCs w:val="28"/>
        </w:rPr>
        <w:t>.</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2.2. Наименование органа местного самоуправления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муниципального образования, предоставляющего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муниципальную услугу</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2.2.1. Услуга предоставляется адм</w:t>
      </w:r>
      <w:r w:rsidR="00931A3E" w:rsidRPr="003A5ADA">
        <w:rPr>
          <w:sz w:val="28"/>
          <w:szCs w:val="28"/>
        </w:rPr>
        <w:t xml:space="preserve">инистрацией Кобринского сельского поселения </w:t>
      </w:r>
      <w:r w:rsidRPr="003A5ADA">
        <w:rPr>
          <w:sz w:val="28"/>
          <w:szCs w:val="28"/>
        </w:rPr>
        <w:t>Кировской области</w:t>
      </w:r>
      <w:r w:rsidR="00931A3E" w:rsidRPr="003A5ADA">
        <w:rPr>
          <w:sz w:val="28"/>
          <w:szCs w:val="28"/>
        </w:rPr>
        <w:t>.</w:t>
      </w:r>
      <w:r w:rsidRPr="003A5ADA">
        <w:rPr>
          <w:sz w:val="28"/>
          <w:szCs w:val="28"/>
        </w:rPr>
        <w:t xml:space="preserve"> </w:t>
      </w:r>
    </w:p>
    <w:p w:rsidR="00323BAE" w:rsidRPr="003A5ADA" w:rsidRDefault="00323BAE" w:rsidP="00323BAE">
      <w:pPr>
        <w:pStyle w:val="ConsPlusNormal"/>
        <w:spacing w:before="240"/>
        <w:ind w:firstLine="540"/>
        <w:jc w:val="both"/>
        <w:rPr>
          <w:sz w:val="28"/>
          <w:szCs w:val="28"/>
        </w:rPr>
      </w:pPr>
      <w:r w:rsidRPr="003A5ADA">
        <w:rPr>
          <w:sz w:val="28"/>
          <w:szCs w:val="28"/>
        </w:rPr>
        <w:t xml:space="preserve">2.2.2. При предоставлении Услуги Уполномоченный орган взаимодействует </w:t>
      </w:r>
      <w:proofErr w:type="gramStart"/>
      <w:r w:rsidRPr="003A5ADA">
        <w:rPr>
          <w:sz w:val="28"/>
          <w:szCs w:val="28"/>
        </w:rPr>
        <w:t>с</w:t>
      </w:r>
      <w:proofErr w:type="gramEnd"/>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оператором федеральной информационной адресной системы (далее - Оператор ФИАС);</w:t>
      </w:r>
    </w:p>
    <w:p w:rsidR="00323BAE" w:rsidRPr="003A5ADA" w:rsidRDefault="00323BAE" w:rsidP="00323BAE">
      <w:pPr>
        <w:pStyle w:val="ConsPlusNormal"/>
        <w:spacing w:before="240"/>
        <w:ind w:firstLine="540"/>
        <w:jc w:val="both"/>
        <w:rPr>
          <w:sz w:val="28"/>
          <w:szCs w:val="28"/>
        </w:rPr>
      </w:pPr>
      <w:r w:rsidRPr="003A5ADA">
        <w:rPr>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w:t>
      </w:r>
      <w:r w:rsidRPr="003A5ADA">
        <w:rPr>
          <w:sz w:val="28"/>
          <w:szCs w:val="28"/>
        </w:rPr>
        <w:lastRenderedPageBreak/>
        <w:t xml:space="preserve">содержащиеся в них), указанные в </w:t>
      </w:r>
      <w:hyperlink r:id="rId16" w:history="1">
        <w:r w:rsidRPr="003A5ADA">
          <w:rPr>
            <w:sz w:val="28"/>
            <w:szCs w:val="28"/>
          </w:rPr>
          <w:t>пункте 34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323BAE" w:rsidRPr="003A5ADA" w:rsidRDefault="00323BAE" w:rsidP="00323BAE">
      <w:pPr>
        <w:pStyle w:val="ConsPlusNormal"/>
        <w:spacing w:before="240"/>
        <w:ind w:firstLine="540"/>
        <w:jc w:val="both"/>
        <w:rPr>
          <w:sz w:val="28"/>
          <w:szCs w:val="28"/>
        </w:rPr>
      </w:pPr>
      <w:r w:rsidRPr="003A5ADA">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23BAE" w:rsidRPr="003A5ADA" w:rsidRDefault="00323BAE" w:rsidP="00323BAE">
      <w:pPr>
        <w:pStyle w:val="ConsPlusNormal"/>
        <w:spacing w:before="240"/>
        <w:ind w:firstLine="540"/>
        <w:jc w:val="both"/>
        <w:rPr>
          <w:sz w:val="28"/>
          <w:szCs w:val="28"/>
        </w:rPr>
      </w:pPr>
      <w:r w:rsidRPr="003A5ADA">
        <w:rPr>
          <w:sz w:val="28"/>
          <w:szCs w:val="28"/>
        </w:rPr>
        <w:t>2.2.3.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2.3. Результат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2.3.1. Результатом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 присвоении адреса объекту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323BAE" w:rsidRPr="003A5ADA" w:rsidRDefault="00323BAE" w:rsidP="00323BAE">
      <w:pPr>
        <w:pStyle w:val="ConsPlusNormal"/>
        <w:spacing w:before="240"/>
        <w:ind w:firstLine="540"/>
        <w:jc w:val="both"/>
        <w:rPr>
          <w:sz w:val="28"/>
          <w:szCs w:val="28"/>
        </w:rPr>
      </w:pPr>
      <w:r w:rsidRPr="003A5ADA">
        <w:rPr>
          <w:sz w:val="28"/>
          <w:szCs w:val="28"/>
        </w:rPr>
        <w:t xml:space="preserve">2.3.2. Решение о присвоении адреса объекту адресации принимается Уполномоченным органом с учетом требований к его составу, установленных </w:t>
      </w:r>
      <w:hyperlink r:id="rId17" w:history="1">
        <w:r w:rsidRPr="003A5ADA">
          <w:rPr>
            <w:sz w:val="28"/>
            <w:szCs w:val="28"/>
          </w:rPr>
          <w:t>пунктом 22</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2.3.3. Решение об аннулировании адреса объекта адресации принимается Уполномоченным органом с учетом требований к его составу, установленных </w:t>
      </w:r>
      <w:hyperlink r:id="rId18" w:history="1">
        <w:r w:rsidRPr="00B33281">
          <w:rPr>
            <w:sz w:val="28"/>
            <w:szCs w:val="28"/>
          </w:rPr>
          <w:t>пунктом 23</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9" w:history="1">
        <w:r w:rsidRPr="00B33281">
          <w:rPr>
            <w:sz w:val="28"/>
            <w:szCs w:val="28"/>
          </w:rPr>
          <w:t>приложению N</w:t>
        </w:r>
        <w:r w:rsidRPr="003A5ADA">
          <w:rPr>
            <w:color w:val="0000FF"/>
            <w:sz w:val="28"/>
            <w:szCs w:val="28"/>
          </w:rPr>
          <w:t xml:space="preserve"> 2</w:t>
        </w:r>
      </w:hyperlink>
      <w:r w:rsidRPr="003A5ADA">
        <w:rPr>
          <w:sz w:val="28"/>
          <w:szCs w:val="28"/>
        </w:rPr>
        <w:t xml:space="preserve"> к приказу Министерства финансов Российской Федерации от 14.09.2020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w:t>
      </w:r>
      <w:proofErr w:type="gramEnd"/>
      <w:r w:rsidRPr="003A5ADA">
        <w:rPr>
          <w:sz w:val="28"/>
          <w:szCs w:val="28"/>
        </w:rPr>
        <w:t xml:space="preserve"> посредством обеспечения доступа к федеральной информационной адресной системе".</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xml:space="preserve">2.3.4.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20" w:history="1">
        <w:r w:rsidRPr="00B33281">
          <w:rPr>
            <w:sz w:val="28"/>
            <w:szCs w:val="28"/>
          </w:rPr>
          <w:t>приложением N 2</w:t>
        </w:r>
      </w:hyperlink>
      <w:r w:rsidRPr="003A5ADA">
        <w:rPr>
          <w:sz w:val="28"/>
          <w:szCs w:val="28"/>
        </w:rPr>
        <w:t xml:space="preserve"> к приказу Министерства финансов Российской Федерации от 11.12.2014 N 146н.</w:t>
      </w:r>
    </w:p>
    <w:p w:rsidR="00323BAE" w:rsidRPr="003A5ADA" w:rsidRDefault="00323BAE" w:rsidP="00323BAE">
      <w:pPr>
        <w:pStyle w:val="ConsPlusNormal"/>
        <w:spacing w:before="240"/>
        <w:ind w:firstLine="540"/>
        <w:jc w:val="both"/>
        <w:rPr>
          <w:sz w:val="28"/>
          <w:szCs w:val="28"/>
        </w:rPr>
      </w:pPr>
      <w:r w:rsidRPr="003A5ADA">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2.4. Срок предоставления муниципальной услуги и выдачи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(направления) документов, являющихся результатом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2.4.1. </w:t>
      </w:r>
      <w:proofErr w:type="gramStart"/>
      <w:r w:rsidRPr="003A5ADA">
        <w:rPr>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1" w:history="1">
        <w:r w:rsidRPr="003A5ADA">
          <w:rPr>
            <w:sz w:val="28"/>
            <w:szCs w:val="28"/>
          </w:rPr>
          <w:t>пунктом 37</w:t>
        </w:r>
      </w:hyperlink>
      <w:r w:rsidRPr="003A5ADA">
        <w:rPr>
          <w:sz w:val="28"/>
          <w:szCs w:val="28"/>
        </w:rPr>
        <w:t xml:space="preserve"> Правил и не должен превышать 6 рабочих дней со дня поступления заявления о предоставлении Услуги.</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2.5. Правовые основания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2.5.1. Перечень нормативных правовых актов, регулирующих предоставление муниципальной услуги, размещен:</w:t>
      </w:r>
    </w:p>
    <w:p w:rsidR="00323BAE" w:rsidRPr="003A5ADA" w:rsidRDefault="00323BAE" w:rsidP="00323BAE">
      <w:pPr>
        <w:pStyle w:val="ConsPlusNormal"/>
        <w:spacing w:before="240"/>
        <w:ind w:firstLine="540"/>
        <w:jc w:val="both"/>
        <w:rPr>
          <w:sz w:val="28"/>
          <w:szCs w:val="28"/>
        </w:rPr>
      </w:pPr>
      <w:r w:rsidRPr="003A5ADA">
        <w:rPr>
          <w:sz w:val="28"/>
          <w:szCs w:val="28"/>
        </w:rPr>
        <w:t>на Едином портале;</w:t>
      </w:r>
    </w:p>
    <w:p w:rsidR="00323BAE" w:rsidRPr="003A5ADA" w:rsidRDefault="00323BAE" w:rsidP="00323BAE">
      <w:pPr>
        <w:pStyle w:val="ConsPlusNormal"/>
        <w:spacing w:before="240"/>
        <w:ind w:firstLine="540"/>
        <w:jc w:val="both"/>
        <w:rPr>
          <w:sz w:val="28"/>
          <w:szCs w:val="28"/>
        </w:rPr>
      </w:pPr>
      <w:r w:rsidRPr="003A5ADA">
        <w:rPr>
          <w:sz w:val="28"/>
          <w:szCs w:val="28"/>
        </w:rPr>
        <w:t>на Портале Кировской области;</w:t>
      </w:r>
    </w:p>
    <w:p w:rsidR="00323BAE" w:rsidRPr="003A5ADA" w:rsidRDefault="00323BAE" w:rsidP="00323BAE">
      <w:pPr>
        <w:pStyle w:val="ConsPlusNormal"/>
        <w:spacing w:before="240"/>
        <w:ind w:firstLine="540"/>
        <w:jc w:val="both"/>
        <w:rPr>
          <w:sz w:val="28"/>
          <w:szCs w:val="28"/>
        </w:rPr>
      </w:pPr>
      <w:r w:rsidRPr="003A5ADA">
        <w:rPr>
          <w:sz w:val="28"/>
          <w:szCs w:val="28"/>
        </w:rPr>
        <w:t>на официальном сайте муниципального образования.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2.6. Исчерпывающий перечень документов и сведений,</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в соответствии с нормативными правовыми актами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для предоставления муниципальной услуги и услуг, которые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являются необходимыми и обязательными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подлежащих представлению заявителем,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способы их получения заявителем, в том числе в </w:t>
      </w:r>
      <w:proofErr w:type="gramStart"/>
      <w:r w:rsidRPr="003A5ADA">
        <w:rPr>
          <w:rFonts w:ascii="Times New Roman" w:hAnsi="Times New Roman" w:cs="Times New Roman"/>
          <w:sz w:val="28"/>
          <w:szCs w:val="28"/>
        </w:rPr>
        <w:t>электронной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форме, порядок их представления</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2.6.1. Предоставление Услуги осуществляется на основании заполненного и подписанного Заявителем заявления.</w:t>
      </w:r>
    </w:p>
    <w:p w:rsidR="00931A3E" w:rsidRPr="003A5ADA" w:rsidRDefault="00323BAE" w:rsidP="00323BAE">
      <w:pPr>
        <w:pStyle w:val="ConsPlusNormal"/>
        <w:spacing w:before="240"/>
        <w:ind w:firstLine="540"/>
        <w:jc w:val="both"/>
        <w:rPr>
          <w:sz w:val="28"/>
          <w:szCs w:val="28"/>
        </w:rPr>
      </w:pPr>
      <w:r w:rsidRPr="003A5ADA">
        <w:rPr>
          <w:sz w:val="28"/>
          <w:szCs w:val="28"/>
        </w:rPr>
        <w:t xml:space="preserve">Форма заявления установлена </w:t>
      </w:r>
      <w:hyperlink r:id="rId22" w:history="1">
        <w:r w:rsidRPr="00B33281">
          <w:rPr>
            <w:sz w:val="28"/>
            <w:szCs w:val="28"/>
          </w:rPr>
          <w:t>приложением N 1</w:t>
        </w:r>
      </w:hyperlink>
      <w:r w:rsidRPr="003A5ADA">
        <w:rPr>
          <w:sz w:val="28"/>
          <w:szCs w:val="28"/>
        </w:rPr>
        <w:t xml:space="preserve"> к приказу Министерства финансов Российской Федерации от 11.12.2014 N 146н. </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23BAE" w:rsidRPr="003A5ADA" w:rsidRDefault="00323BAE" w:rsidP="00323BAE">
      <w:pPr>
        <w:pStyle w:val="ConsPlusNormal"/>
        <w:spacing w:before="240"/>
        <w:ind w:firstLine="540"/>
        <w:jc w:val="both"/>
        <w:rPr>
          <w:sz w:val="28"/>
          <w:szCs w:val="28"/>
        </w:rPr>
      </w:pPr>
      <w:r w:rsidRPr="003A5ADA">
        <w:rPr>
          <w:sz w:val="28"/>
          <w:szCs w:val="28"/>
        </w:rPr>
        <w:t xml:space="preserve">2.6.3. При представлении заявления кадастровым инженером к такому заявлению прилагается копия документа, предусмотренного </w:t>
      </w:r>
      <w:hyperlink r:id="rId23" w:history="1">
        <w:r w:rsidRPr="003A5ADA">
          <w:rPr>
            <w:sz w:val="28"/>
            <w:szCs w:val="28"/>
          </w:rPr>
          <w:t>статьей 35</w:t>
        </w:r>
      </w:hyperlink>
      <w:r w:rsidRPr="003A5ADA">
        <w:rPr>
          <w:sz w:val="28"/>
          <w:szCs w:val="28"/>
        </w:rPr>
        <w:t xml:space="preserve"> или </w:t>
      </w:r>
      <w:hyperlink r:id="rId24" w:history="1">
        <w:r w:rsidRPr="003A5ADA">
          <w:rPr>
            <w:sz w:val="28"/>
            <w:szCs w:val="28"/>
          </w:rPr>
          <w:t>статьей 42.3</w:t>
        </w:r>
      </w:hyperlink>
      <w:r w:rsidRPr="003A5ADA">
        <w:rPr>
          <w:sz w:val="28"/>
          <w:szCs w:val="28"/>
        </w:rPr>
        <w:t xml:space="preserve"> Федерального закона от 24.07.2007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23BAE" w:rsidRPr="003A5ADA" w:rsidRDefault="00323BAE" w:rsidP="00323BAE">
      <w:pPr>
        <w:pStyle w:val="ConsPlusNormal"/>
        <w:spacing w:before="240"/>
        <w:ind w:firstLine="540"/>
        <w:jc w:val="both"/>
        <w:rPr>
          <w:sz w:val="28"/>
          <w:szCs w:val="28"/>
        </w:rPr>
      </w:pPr>
      <w:r w:rsidRPr="003A5ADA">
        <w:rPr>
          <w:sz w:val="28"/>
          <w:szCs w:val="28"/>
        </w:rPr>
        <w:t>2.6.4. Заявление представляется в форме:</w:t>
      </w:r>
    </w:p>
    <w:p w:rsidR="00323BAE" w:rsidRPr="003A5ADA" w:rsidRDefault="00323BAE" w:rsidP="00323BAE">
      <w:pPr>
        <w:pStyle w:val="ConsPlusNormal"/>
        <w:spacing w:before="240"/>
        <w:ind w:firstLine="540"/>
        <w:jc w:val="both"/>
        <w:rPr>
          <w:sz w:val="28"/>
          <w:szCs w:val="28"/>
        </w:rPr>
      </w:pPr>
      <w:r w:rsidRPr="003A5ADA">
        <w:rPr>
          <w:sz w:val="28"/>
          <w:szCs w:val="28"/>
        </w:rPr>
        <w:t>- документа на бумажном носителе посредством почтового отправления с описью вложения и уведомлением о вручении;</w:t>
      </w:r>
    </w:p>
    <w:p w:rsidR="00323BAE" w:rsidRPr="003A5ADA" w:rsidRDefault="00323BAE" w:rsidP="00323BAE">
      <w:pPr>
        <w:pStyle w:val="ConsPlusNormal"/>
        <w:spacing w:before="240"/>
        <w:ind w:firstLine="540"/>
        <w:jc w:val="both"/>
        <w:rPr>
          <w:sz w:val="28"/>
          <w:szCs w:val="28"/>
        </w:rPr>
      </w:pPr>
      <w:r w:rsidRPr="003A5ADA">
        <w:rPr>
          <w:sz w:val="28"/>
          <w:szCs w:val="28"/>
        </w:rPr>
        <w:t>- документа на бумажном носителе при личном обращении в Уполномоченный орган или многофункциональный центр;</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ЕПГУ;</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регионального портала.</w:t>
      </w:r>
    </w:p>
    <w:p w:rsidR="00323BAE" w:rsidRPr="003A5ADA" w:rsidRDefault="00323BAE" w:rsidP="00323BAE">
      <w:pPr>
        <w:pStyle w:val="ConsPlusNormal"/>
        <w:spacing w:before="240"/>
        <w:ind w:firstLine="540"/>
        <w:jc w:val="both"/>
        <w:rPr>
          <w:sz w:val="28"/>
          <w:szCs w:val="28"/>
        </w:rPr>
      </w:pPr>
      <w:r w:rsidRPr="003A5ADA">
        <w:rPr>
          <w:sz w:val="28"/>
          <w:szCs w:val="28"/>
        </w:rPr>
        <w:t>2.6.5. Заявление представляется в Уполномоченный орган или многофункциональный центр по месту нахождения объекта адресации.</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Заявление в форме документа на бумажном носителе подписывается заявителем.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25" w:history="1">
        <w:r w:rsidRPr="003A5ADA">
          <w:rPr>
            <w:sz w:val="28"/>
            <w:szCs w:val="28"/>
          </w:rPr>
          <w:t>частью 2 статьи 21.1</w:t>
        </w:r>
      </w:hyperlink>
      <w:r w:rsidRPr="003A5ADA">
        <w:rPr>
          <w:sz w:val="28"/>
          <w:szCs w:val="28"/>
        </w:rPr>
        <w:t xml:space="preserve"> Федерального закона N 210-ФЗ.</w:t>
      </w:r>
    </w:p>
    <w:p w:rsidR="00323BAE" w:rsidRPr="003A5ADA" w:rsidRDefault="00323BAE" w:rsidP="00323BAE">
      <w:pPr>
        <w:pStyle w:val="ConsPlusNormal"/>
        <w:spacing w:before="240"/>
        <w:ind w:firstLine="540"/>
        <w:jc w:val="both"/>
        <w:rPr>
          <w:sz w:val="28"/>
          <w:szCs w:val="28"/>
        </w:rPr>
      </w:pPr>
      <w:r w:rsidRPr="003A5ADA">
        <w:rPr>
          <w:sz w:val="28"/>
          <w:szCs w:val="28"/>
        </w:rPr>
        <w:t>2.6.6.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23BAE" w:rsidRPr="003A5ADA" w:rsidRDefault="00323BAE" w:rsidP="00323BAE">
      <w:pPr>
        <w:pStyle w:val="ConsPlusNormal"/>
        <w:spacing w:before="240"/>
        <w:ind w:firstLine="540"/>
        <w:jc w:val="both"/>
        <w:rPr>
          <w:sz w:val="28"/>
          <w:szCs w:val="28"/>
        </w:rPr>
      </w:pPr>
      <w:r w:rsidRPr="003A5ADA">
        <w:rPr>
          <w:sz w:val="28"/>
          <w:szCs w:val="28"/>
        </w:rPr>
        <w:t>2.6.7.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23BAE" w:rsidRPr="003A5ADA" w:rsidRDefault="00323BAE" w:rsidP="00323BAE">
      <w:pPr>
        <w:pStyle w:val="ConsPlusNormal"/>
        <w:spacing w:before="240"/>
        <w:ind w:firstLine="540"/>
        <w:jc w:val="both"/>
        <w:rPr>
          <w:sz w:val="28"/>
          <w:szCs w:val="28"/>
        </w:rPr>
      </w:pPr>
      <w:bookmarkStart w:id="3" w:name="Par188"/>
      <w:bookmarkEnd w:id="3"/>
      <w:r w:rsidRPr="003A5ADA">
        <w:rPr>
          <w:sz w:val="28"/>
          <w:szCs w:val="28"/>
        </w:rPr>
        <w:t xml:space="preserve">2.6.8. Предоставление Услуги осуществляется на основании следующих документов, определенных </w:t>
      </w:r>
      <w:hyperlink r:id="rId26" w:history="1">
        <w:r w:rsidRPr="003A5ADA">
          <w:rPr>
            <w:sz w:val="28"/>
            <w:szCs w:val="28"/>
          </w:rPr>
          <w:t>пунктом 34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bookmarkStart w:id="4" w:name="Par189"/>
      <w:bookmarkEnd w:id="4"/>
      <w:r w:rsidRPr="003A5ADA">
        <w:rPr>
          <w:sz w:val="28"/>
          <w:szCs w:val="28"/>
        </w:rPr>
        <w:t xml:space="preserve">а) правоустанавливающие и (или) </w:t>
      </w:r>
      <w:proofErr w:type="spellStart"/>
      <w:r w:rsidRPr="003A5ADA">
        <w:rPr>
          <w:sz w:val="28"/>
          <w:szCs w:val="28"/>
        </w:rPr>
        <w:t>правоудостоверяющие</w:t>
      </w:r>
      <w:proofErr w:type="spellEnd"/>
      <w:r w:rsidRPr="003A5ADA">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7" w:history="1">
        <w:r w:rsidRPr="003A5ADA">
          <w:rPr>
            <w:sz w:val="28"/>
            <w:szCs w:val="28"/>
          </w:rPr>
          <w:t>кодексом</w:t>
        </w:r>
      </w:hyperlink>
      <w:r w:rsidRPr="003A5ADA">
        <w:rPr>
          <w:sz w:val="28"/>
          <w:szCs w:val="28"/>
        </w:rPr>
        <w:t xml:space="preserve"> Российской Федерации для </w:t>
      </w:r>
      <w:proofErr w:type="gramStart"/>
      <w:r w:rsidRPr="003A5ADA">
        <w:rPr>
          <w:sz w:val="28"/>
          <w:szCs w:val="28"/>
        </w:rPr>
        <w:t>строительства</w:t>
      </w:r>
      <w:proofErr w:type="gramEnd"/>
      <w:r w:rsidRPr="003A5ADA">
        <w:rPr>
          <w:sz w:val="28"/>
          <w:szCs w:val="28"/>
        </w:rPr>
        <w:t xml:space="preserve"> которых </w:t>
      </w:r>
      <w:r w:rsidRPr="003A5ADA">
        <w:rPr>
          <w:sz w:val="28"/>
          <w:szCs w:val="28"/>
        </w:rPr>
        <w:lastRenderedPageBreak/>
        <w:t xml:space="preserve">получение разрешения на строительство не требуется, правоустанавливающие и (или) </w:t>
      </w:r>
      <w:proofErr w:type="spellStart"/>
      <w:r w:rsidRPr="003A5ADA">
        <w:rPr>
          <w:sz w:val="28"/>
          <w:szCs w:val="28"/>
        </w:rPr>
        <w:t>правоудостоверяющие</w:t>
      </w:r>
      <w:proofErr w:type="spellEnd"/>
      <w:r w:rsidRPr="003A5ADA">
        <w:rPr>
          <w:sz w:val="28"/>
          <w:szCs w:val="28"/>
        </w:rPr>
        <w:t xml:space="preserve"> документы на земельный участок, на котором расположены указанное здание (строение), сооружение);</w:t>
      </w:r>
    </w:p>
    <w:p w:rsidR="00323BAE" w:rsidRPr="003A5ADA" w:rsidRDefault="00323BAE" w:rsidP="00323BAE">
      <w:pPr>
        <w:pStyle w:val="ConsPlusNormal"/>
        <w:spacing w:before="240"/>
        <w:ind w:firstLine="540"/>
        <w:jc w:val="both"/>
        <w:rPr>
          <w:sz w:val="28"/>
          <w:szCs w:val="28"/>
        </w:rPr>
      </w:pPr>
      <w:bookmarkStart w:id="5" w:name="Par190"/>
      <w:bookmarkEnd w:id="5"/>
      <w:r w:rsidRPr="003A5ADA">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bookmarkStart w:id="6" w:name="Par191"/>
      <w:bookmarkEnd w:id="6"/>
      <w:r w:rsidRPr="003A5ADA">
        <w:rPr>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8" w:history="1">
        <w:r w:rsidRPr="003A5ADA">
          <w:rPr>
            <w:sz w:val="28"/>
            <w:szCs w:val="28"/>
          </w:rPr>
          <w:t>кодексом</w:t>
        </w:r>
      </w:hyperlink>
      <w:r w:rsidRPr="003A5AD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23BAE" w:rsidRPr="003A5ADA" w:rsidRDefault="00323BAE" w:rsidP="00323BAE">
      <w:pPr>
        <w:pStyle w:val="ConsPlusNormal"/>
        <w:spacing w:before="240"/>
        <w:ind w:firstLine="540"/>
        <w:jc w:val="both"/>
        <w:rPr>
          <w:sz w:val="28"/>
          <w:szCs w:val="28"/>
        </w:rPr>
      </w:pPr>
      <w:bookmarkStart w:id="7" w:name="Par192"/>
      <w:bookmarkEnd w:id="7"/>
      <w:r w:rsidRPr="003A5ADA">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23BAE" w:rsidRPr="003A5ADA" w:rsidRDefault="00323BAE" w:rsidP="00323BAE">
      <w:pPr>
        <w:pStyle w:val="ConsPlusNormal"/>
        <w:spacing w:before="240"/>
        <w:ind w:firstLine="540"/>
        <w:jc w:val="both"/>
        <w:rPr>
          <w:sz w:val="28"/>
          <w:szCs w:val="28"/>
        </w:rPr>
      </w:pPr>
      <w:bookmarkStart w:id="8" w:name="Par193"/>
      <w:bookmarkEnd w:id="8"/>
      <w:proofErr w:type="spellStart"/>
      <w:r w:rsidRPr="003A5ADA">
        <w:rPr>
          <w:sz w:val="28"/>
          <w:szCs w:val="28"/>
        </w:rPr>
        <w:t>д</w:t>
      </w:r>
      <w:proofErr w:type="spellEnd"/>
      <w:r w:rsidRPr="003A5ADA">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23BAE" w:rsidRPr="003A5ADA" w:rsidRDefault="00323BAE" w:rsidP="00323BAE">
      <w:pPr>
        <w:pStyle w:val="ConsPlusNormal"/>
        <w:spacing w:before="240"/>
        <w:ind w:firstLine="540"/>
        <w:jc w:val="both"/>
        <w:rPr>
          <w:sz w:val="28"/>
          <w:szCs w:val="28"/>
        </w:rPr>
      </w:pPr>
      <w:bookmarkStart w:id="9" w:name="Par194"/>
      <w:bookmarkEnd w:id="9"/>
      <w:r w:rsidRPr="003A5ADA">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23BAE" w:rsidRPr="003A5ADA" w:rsidRDefault="00323BAE" w:rsidP="00323BAE">
      <w:pPr>
        <w:pStyle w:val="ConsPlusNormal"/>
        <w:spacing w:before="240"/>
        <w:ind w:firstLine="540"/>
        <w:jc w:val="both"/>
        <w:rPr>
          <w:sz w:val="28"/>
          <w:szCs w:val="28"/>
        </w:rPr>
      </w:pPr>
      <w:bookmarkStart w:id="10" w:name="Par195"/>
      <w:bookmarkEnd w:id="10"/>
      <w:r w:rsidRPr="003A5ADA">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bookmarkStart w:id="11" w:name="Par196"/>
      <w:bookmarkEnd w:id="11"/>
      <w:proofErr w:type="spellStart"/>
      <w:r w:rsidRPr="003A5ADA">
        <w:rPr>
          <w:sz w:val="28"/>
          <w:szCs w:val="28"/>
        </w:rPr>
        <w:t>з</w:t>
      </w:r>
      <w:proofErr w:type="spellEnd"/>
      <w:r w:rsidRPr="003A5ADA">
        <w:rPr>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9" w:history="1">
        <w:r w:rsidRPr="003A5ADA">
          <w:rPr>
            <w:sz w:val="28"/>
            <w:szCs w:val="28"/>
          </w:rPr>
          <w:t>подпункте "а" пункта 14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bookmarkStart w:id="12" w:name="Par197"/>
      <w:bookmarkEnd w:id="12"/>
      <w:r w:rsidRPr="003A5ADA">
        <w:rPr>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0" w:history="1">
        <w:r w:rsidRPr="003A5ADA">
          <w:rPr>
            <w:sz w:val="28"/>
            <w:szCs w:val="28"/>
          </w:rPr>
          <w:t>подпункте "а" пункта 14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2.6.9.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323BAE" w:rsidRPr="003A5ADA" w:rsidRDefault="00323BAE" w:rsidP="00323BAE">
      <w:pPr>
        <w:pStyle w:val="ConsPlusNormal"/>
        <w:spacing w:before="240"/>
        <w:ind w:firstLine="540"/>
        <w:jc w:val="both"/>
        <w:rPr>
          <w:sz w:val="28"/>
          <w:szCs w:val="28"/>
        </w:rPr>
      </w:pPr>
      <w:r w:rsidRPr="003A5ADA">
        <w:rPr>
          <w:sz w:val="28"/>
          <w:szCs w:val="28"/>
        </w:rPr>
        <w:t xml:space="preserve">- выписки из Единого государственного реестра недвижимости об объектах </w:t>
      </w:r>
      <w:r w:rsidRPr="003A5ADA">
        <w:rPr>
          <w:sz w:val="28"/>
          <w:szCs w:val="28"/>
        </w:rPr>
        <w:lastRenderedPageBreak/>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23BAE" w:rsidRPr="003A5ADA" w:rsidRDefault="00323BAE" w:rsidP="00323BAE">
      <w:pPr>
        <w:pStyle w:val="ConsPlusNormal"/>
        <w:spacing w:before="240"/>
        <w:ind w:firstLine="540"/>
        <w:jc w:val="both"/>
        <w:rPr>
          <w:sz w:val="28"/>
          <w:szCs w:val="28"/>
        </w:rPr>
      </w:pPr>
      <w:r w:rsidRPr="003A5ADA">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323BAE" w:rsidRPr="003A5ADA" w:rsidRDefault="00323BAE" w:rsidP="00323BAE">
      <w:pPr>
        <w:pStyle w:val="ConsPlusNormal"/>
        <w:spacing w:before="240"/>
        <w:ind w:firstLine="540"/>
        <w:jc w:val="both"/>
        <w:rPr>
          <w:sz w:val="28"/>
          <w:szCs w:val="28"/>
        </w:rPr>
      </w:pPr>
      <w:r w:rsidRPr="003A5ADA">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23BAE" w:rsidRPr="003A5ADA" w:rsidRDefault="00323BAE" w:rsidP="00323BAE">
      <w:pPr>
        <w:pStyle w:val="ConsPlusNormal"/>
        <w:spacing w:before="240"/>
        <w:ind w:firstLine="540"/>
        <w:jc w:val="both"/>
        <w:rPr>
          <w:sz w:val="28"/>
          <w:szCs w:val="28"/>
        </w:rPr>
      </w:pPr>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xml:space="preserve">2.6.10. . </w:t>
      </w:r>
      <w:proofErr w:type="gramStart"/>
      <w:r w:rsidRPr="003A5ADA">
        <w:rPr>
          <w:sz w:val="28"/>
          <w:szCs w:val="28"/>
        </w:rPr>
        <w:t>Заявители (представители Заявителя) при подаче заявления вправе приложить к нему документы, указанные в подпунктах "а", "в", "г", "е" и "ж" пункта 2.6.8 настоящего Регламента,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2.6.11.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23BAE" w:rsidRPr="003A5ADA" w:rsidRDefault="00323BAE" w:rsidP="00323BAE">
      <w:pPr>
        <w:pStyle w:val="ConsPlusNormal"/>
        <w:spacing w:before="240"/>
        <w:ind w:firstLine="540"/>
        <w:jc w:val="both"/>
        <w:rPr>
          <w:sz w:val="28"/>
          <w:szCs w:val="28"/>
        </w:rPr>
      </w:pPr>
      <w:r w:rsidRPr="003A5ADA">
        <w:rPr>
          <w:sz w:val="28"/>
          <w:szCs w:val="28"/>
        </w:rPr>
        <w:t>2.6.12. При подаче заявления и прилагаемых к нему документов в Уполномоченный орган Заявитель предъявляет оригиналы документов для сверки.</w:t>
      </w:r>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A5ADA">
        <w:rPr>
          <w:sz w:val="28"/>
          <w:szCs w:val="28"/>
        </w:rPr>
        <w:t>ии и ау</w:t>
      </w:r>
      <w:proofErr w:type="gramEnd"/>
      <w:r w:rsidRPr="003A5ADA">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2.7. Исчерпывающий перечень документов и сведений,</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в соответствии с нормативными правовыми актами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для предоставления муниципальной услуги, которые находятся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распоряжении государственных органов, органов местного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самоуправления и иных органов, участвующих в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2.7.1. </w:t>
      </w:r>
      <w:proofErr w:type="gramStart"/>
      <w:r w:rsidRPr="003A5ADA">
        <w:rPr>
          <w:sz w:val="28"/>
          <w:szCs w:val="28"/>
        </w:rPr>
        <w:t>Документы, указанные в подпунктах "б", "</w:t>
      </w:r>
      <w:proofErr w:type="spellStart"/>
      <w:r w:rsidRPr="003A5ADA">
        <w:rPr>
          <w:sz w:val="28"/>
          <w:szCs w:val="28"/>
        </w:rPr>
        <w:t>д</w:t>
      </w:r>
      <w:proofErr w:type="spellEnd"/>
      <w:r w:rsidRPr="003A5ADA">
        <w:rPr>
          <w:sz w:val="28"/>
          <w:szCs w:val="28"/>
        </w:rPr>
        <w:t>", "</w:t>
      </w:r>
      <w:proofErr w:type="spellStart"/>
      <w:r w:rsidRPr="003A5ADA">
        <w:rPr>
          <w:sz w:val="28"/>
          <w:szCs w:val="28"/>
        </w:rPr>
        <w:t>з</w:t>
      </w:r>
      <w:proofErr w:type="spellEnd"/>
      <w:r w:rsidRPr="003A5ADA">
        <w:rPr>
          <w:sz w:val="28"/>
          <w:szCs w:val="28"/>
        </w:rPr>
        <w:t>" и "и" пункта 2.6.8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3A5ADA">
        <w:rPr>
          <w:sz w:val="28"/>
          <w:szCs w:val="28"/>
        </w:rPr>
        <w:t>Роскадастр</w:t>
      </w:r>
      <w:proofErr w:type="spellEnd"/>
      <w:r w:rsidRPr="003A5ADA">
        <w:rPr>
          <w:sz w:val="28"/>
          <w:szCs w:val="28"/>
        </w:rPr>
        <w:t>", в порядке межведомственного информационного взаимодействия по запросу уполномоченного органа.</w:t>
      </w:r>
      <w:proofErr w:type="gramEnd"/>
    </w:p>
    <w:p w:rsidR="00323BAE" w:rsidRPr="003A5ADA" w:rsidRDefault="00323BAE" w:rsidP="00323BAE">
      <w:pPr>
        <w:pStyle w:val="ConsPlusNormal"/>
        <w:ind w:firstLine="540"/>
        <w:jc w:val="both"/>
        <w:rPr>
          <w:sz w:val="28"/>
          <w:szCs w:val="28"/>
        </w:rPr>
      </w:pPr>
      <w:proofErr w:type="gramStart"/>
      <w:r w:rsidRPr="003A5ADA">
        <w:rPr>
          <w:sz w:val="28"/>
          <w:szCs w:val="28"/>
        </w:rPr>
        <w:t>Уполномоченные органы запрашивают документы, указанные в пункте 2.6.8 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23BAE" w:rsidRPr="003A5ADA" w:rsidRDefault="00323BAE" w:rsidP="00323BAE">
      <w:pPr>
        <w:pStyle w:val="ConsPlusNormal"/>
        <w:spacing w:before="240"/>
        <w:ind w:firstLine="540"/>
        <w:jc w:val="both"/>
        <w:rPr>
          <w:sz w:val="28"/>
          <w:szCs w:val="28"/>
        </w:rPr>
      </w:pPr>
      <w:r w:rsidRPr="003A5ADA">
        <w:rPr>
          <w:sz w:val="28"/>
          <w:szCs w:val="28"/>
        </w:rPr>
        <w:t>2.7.2. При предоставлении Услуги запрещается требовать от Заявителя:</w:t>
      </w:r>
    </w:p>
    <w:p w:rsidR="00323BAE" w:rsidRPr="003A5ADA" w:rsidRDefault="00323BAE" w:rsidP="00323BAE">
      <w:pPr>
        <w:pStyle w:val="ConsPlusNormal"/>
        <w:spacing w:before="240"/>
        <w:ind w:firstLine="540"/>
        <w:jc w:val="both"/>
        <w:rPr>
          <w:sz w:val="28"/>
          <w:szCs w:val="28"/>
        </w:rPr>
      </w:pPr>
      <w:r w:rsidRPr="003A5AD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в соответствии с нормативными правовыми актами</w:t>
      </w:r>
      <w:proofErr w:type="gramEnd"/>
      <w:r w:rsidRPr="003A5ADA">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N 210-ФЗ;</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23BAE" w:rsidRPr="003A5ADA" w:rsidRDefault="00323BAE" w:rsidP="00323BAE">
      <w:pPr>
        <w:pStyle w:val="ConsPlusNormal"/>
        <w:spacing w:before="240"/>
        <w:ind w:firstLine="540"/>
        <w:jc w:val="both"/>
        <w:rPr>
          <w:sz w:val="28"/>
          <w:szCs w:val="28"/>
        </w:rPr>
      </w:pPr>
      <w:r w:rsidRPr="003A5ADA">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w:t>
      </w:r>
      <w:proofErr w:type="gramEnd"/>
      <w:r w:rsidRPr="003A5ADA">
        <w:rPr>
          <w:sz w:val="28"/>
          <w:szCs w:val="28"/>
        </w:rPr>
        <w:t xml:space="preserve">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roofErr w:type="gramEnd"/>
    </w:p>
    <w:p w:rsidR="00323BAE" w:rsidRPr="003A5ADA" w:rsidRDefault="00323BAE" w:rsidP="00323BAE">
      <w:pPr>
        <w:pStyle w:val="ConsPlusTitle"/>
        <w:jc w:val="center"/>
        <w:outlineLvl w:val="2"/>
        <w:rPr>
          <w:rFonts w:ascii="Times New Roman" w:hAnsi="Times New Roman" w:cs="Times New Roman"/>
          <w:sz w:val="28"/>
          <w:szCs w:val="28"/>
        </w:rPr>
      </w:pPr>
      <w:bookmarkStart w:id="13" w:name="Par234"/>
      <w:bookmarkEnd w:id="13"/>
      <w:r w:rsidRPr="003A5ADA">
        <w:rPr>
          <w:rFonts w:ascii="Times New Roman" w:hAnsi="Times New Roman" w:cs="Times New Roman"/>
          <w:sz w:val="28"/>
          <w:szCs w:val="28"/>
        </w:rPr>
        <w:t>2.8. Исчерпывающий перечень оснований для отказа</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приеме документов, необходимых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2.8.1.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57" w:tooltip="1.2. Круг заявителей" w:history="1">
        <w:r w:rsidRPr="003A5ADA">
          <w:rPr>
            <w:sz w:val="28"/>
            <w:szCs w:val="28"/>
          </w:rPr>
          <w:t>пункте 1.2</w:t>
        </w:r>
      </w:hyperlink>
      <w:r w:rsidRPr="003A5ADA">
        <w:rPr>
          <w:sz w:val="28"/>
          <w:szCs w:val="28"/>
        </w:rPr>
        <w:t xml:space="preserve">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документы поданы в орган, не уполномоченный на предоставление услуги;</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представление неполного комплекта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23BAE" w:rsidRPr="003A5ADA" w:rsidRDefault="00323BAE" w:rsidP="00323BAE">
      <w:pPr>
        <w:pStyle w:val="ConsPlusNormal"/>
        <w:spacing w:before="240"/>
        <w:ind w:firstLine="540"/>
        <w:jc w:val="both"/>
        <w:rPr>
          <w:sz w:val="28"/>
          <w:szCs w:val="28"/>
        </w:rPr>
      </w:pPr>
      <w:r w:rsidRPr="003A5ADA">
        <w:rPr>
          <w:sz w:val="28"/>
          <w:szCs w:val="28"/>
        </w:rPr>
        <w:t xml:space="preserve">несоблюдение установленных </w:t>
      </w:r>
      <w:hyperlink r:id="rId31" w:history="1">
        <w:r w:rsidRPr="003A5ADA">
          <w:rPr>
            <w:sz w:val="28"/>
            <w:szCs w:val="28"/>
          </w:rPr>
          <w:t>статьей 11</w:t>
        </w:r>
      </w:hyperlink>
      <w:r w:rsidRPr="003A5ADA">
        <w:rPr>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323BAE" w:rsidRPr="003A5ADA" w:rsidRDefault="00323BAE" w:rsidP="00323BAE">
      <w:pPr>
        <w:pStyle w:val="ConsPlusNormal"/>
        <w:spacing w:before="240"/>
        <w:ind w:firstLine="540"/>
        <w:jc w:val="both"/>
        <w:rPr>
          <w:sz w:val="28"/>
          <w:szCs w:val="28"/>
        </w:rPr>
      </w:pPr>
      <w:r w:rsidRPr="003A5ADA">
        <w:rPr>
          <w:sz w:val="28"/>
          <w:szCs w:val="28"/>
        </w:rPr>
        <w:t>неполное заполнение полей в форме запроса, в том числе в интерактивной форме на ЕПГУ;</w:t>
      </w:r>
    </w:p>
    <w:p w:rsidR="00323BAE" w:rsidRPr="003A5ADA" w:rsidRDefault="00323BAE" w:rsidP="00323BAE">
      <w:pPr>
        <w:pStyle w:val="ConsPlusNormal"/>
        <w:spacing w:before="240"/>
        <w:ind w:firstLine="540"/>
        <w:jc w:val="both"/>
        <w:rPr>
          <w:sz w:val="28"/>
          <w:szCs w:val="28"/>
        </w:rPr>
      </w:pPr>
      <w:r w:rsidRPr="003A5ADA">
        <w:rPr>
          <w:sz w:val="28"/>
          <w:szCs w:val="28"/>
        </w:rPr>
        <w:t>наличие противоречивых сведений в запросе и приложенных к нему документах.</w:t>
      </w:r>
    </w:p>
    <w:p w:rsidR="00323BAE" w:rsidRPr="003A5ADA" w:rsidRDefault="00323BAE" w:rsidP="00323BAE">
      <w:pPr>
        <w:pStyle w:val="ConsPlusNormal"/>
        <w:spacing w:before="240"/>
        <w:ind w:firstLine="540"/>
        <w:jc w:val="both"/>
        <w:rPr>
          <w:sz w:val="28"/>
          <w:szCs w:val="28"/>
        </w:rPr>
      </w:pPr>
      <w:r w:rsidRPr="003A5ADA">
        <w:rPr>
          <w:sz w:val="28"/>
          <w:szCs w:val="28"/>
        </w:rPr>
        <w:t xml:space="preserve">Рекомендуемая форма </w:t>
      </w:r>
      <w:hyperlink w:anchor="Par1126" w:tooltip="РЕШЕНИЕ" w:history="1">
        <w:r w:rsidRPr="003A5ADA">
          <w:rPr>
            <w:sz w:val="28"/>
            <w:szCs w:val="28"/>
          </w:rPr>
          <w:t>решения</w:t>
        </w:r>
      </w:hyperlink>
      <w:r w:rsidRPr="003A5ADA">
        <w:rPr>
          <w:sz w:val="28"/>
          <w:szCs w:val="28"/>
        </w:rPr>
        <w:t xml:space="preserve"> об отказе в приеме документов, необходимых для предоставления услуги, приведена в приложении N 3 к настоящему Регламенту.</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2.9. Исчерпывающий перечень оснований для приостановления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или отказа в предоставлении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14" w:name="Par254"/>
      <w:bookmarkEnd w:id="14"/>
      <w:r w:rsidRPr="003A5ADA">
        <w:rPr>
          <w:sz w:val="28"/>
          <w:szCs w:val="28"/>
        </w:rPr>
        <w:t>2.9.1. Оснований для приостановления предоставления услуги законодательством Российской Федерации не предусмотрено.</w:t>
      </w:r>
    </w:p>
    <w:p w:rsidR="00323BAE" w:rsidRPr="003A5ADA" w:rsidRDefault="00323BAE" w:rsidP="00323BAE">
      <w:pPr>
        <w:pStyle w:val="ConsPlusNormal"/>
        <w:spacing w:before="240"/>
        <w:ind w:firstLine="540"/>
        <w:jc w:val="both"/>
        <w:rPr>
          <w:sz w:val="28"/>
          <w:szCs w:val="28"/>
        </w:rPr>
      </w:pPr>
      <w:r w:rsidRPr="003A5ADA">
        <w:rPr>
          <w:sz w:val="28"/>
          <w:szCs w:val="28"/>
        </w:rPr>
        <w:t xml:space="preserve">Основаниями для отказа в предоставлении Услуги являются случаи, поименованные в </w:t>
      </w:r>
      <w:hyperlink r:id="rId32" w:history="1">
        <w:r w:rsidRPr="00B33281">
          <w:rPr>
            <w:sz w:val="28"/>
            <w:szCs w:val="28"/>
          </w:rPr>
          <w:t>пункте 40</w:t>
        </w:r>
      </w:hyperlink>
      <w:r w:rsidRPr="00B33281">
        <w:rPr>
          <w:sz w:val="28"/>
          <w:szCs w:val="28"/>
        </w:rPr>
        <w:t xml:space="preserve"> </w:t>
      </w:r>
      <w:r w:rsidRPr="003A5ADA">
        <w:rPr>
          <w:sz w:val="28"/>
          <w:szCs w:val="28"/>
        </w:rPr>
        <w:t>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 с заявлением обратилось лицо, не указанное в </w:t>
      </w:r>
      <w:hyperlink w:anchor="Par59" w:tooltip="1.2.1.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N 1221 (далее соответственно - Правила, Заяви" w:history="1">
        <w:r w:rsidRPr="003A5ADA">
          <w:rPr>
            <w:sz w:val="28"/>
            <w:szCs w:val="28"/>
          </w:rPr>
          <w:t>пункте 1.2.1</w:t>
        </w:r>
      </w:hyperlink>
      <w:r w:rsidRPr="003A5ADA">
        <w:rPr>
          <w:sz w:val="28"/>
          <w:szCs w:val="28"/>
        </w:rPr>
        <w:t xml:space="preserve">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ответ на межведомственный запрос свидетельствует об отсутствии документа и (или) информации, </w:t>
      </w:r>
      <w:proofErr w:type="gramStart"/>
      <w:r w:rsidRPr="003A5ADA">
        <w:rPr>
          <w:sz w:val="28"/>
          <w:szCs w:val="28"/>
        </w:rPr>
        <w:t>необходимых</w:t>
      </w:r>
      <w:proofErr w:type="gramEnd"/>
      <w:r w:rsidRPr="003A5ADA">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23BAE" w:rsidRPr="003A5ADA" w:rsidRDefault="00323BAE" w:rsidP="00323BAE">
      <w:pPr>
        <w:pStyle w:val="ConsPlusNormal"/>
        <w:spacing w:before="240"/>
        <w:ind w:firstLine="540"/>
        <w:jc w:val="both"/>
        <w:rPr>
          <w:sz w:val="28"/>
          <w:szCs w:val="28"/>
        </w:rPr>
      </w:pPr>
      <w:r w:rsidRPr="003A5ADA">
        <w:rPr>
          <w:sz w:val="28"/>
          <w:szCs w:val="28"/>
        </w:rPr>
        <w:t xml:space="preserve">- документы, обязанность по представлению которых для присвоения объекту </w:t>
      </w:r>
      <w:r w:rsidRPr="003A5ADA">
        <w:rPr>
          <w:sz w:val="28"/>
          <w:szCs w:val="28"/>
        </w:rPr>
        <w:lastRenderedPageBreak/>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33" w:history="1">
        <w:r w:rsidRPr="003A5ADA">
          <w:rPr>
            <w:sz w:val="28"/>
            <w:szCs w:val="28"/>
          </w:rPr>
          <w:t>пунктах 5</w:t>
        </w:r>
      </w:hyperlink>
      <w:r w:rsidRPr="003A5ADA">
        <w:rPr>
          <w:sz w:val="28"/>
          <w:szCs w:val="28"/>
        </w:rPr>
        <w:t xml:space="preserve">, </w:t>
      </w:r>
      <w:hyperlink r:id="rId34" w:history="1">
        <w:r w:rsidRPr="003A5ADA">
          <w:rPr>
            <w:sz w:val="28"/>
            <w:szCs w:val="28"/>
          </w:rPr>
          <w:t>8</w:t>
        </w:r>
      </w:hyperlink>
      <w:r w:rsidRPr="003A5ADA">
        <w:rPr>
          <w:sz w:val="28"/>
          <w:szCs w:val="28"/>
        </w:rPr>
        <w:t xml:space="preserve"> - </w:t>
      </w:r>
      <w:hyperlink r:id="rId35" w:history="1">
        <w:r w:rsidRPr="003A5ADA">
          <w:rPr>
            <w:sz w:val="28"/>
            <w:szCs w:val="28"/>
          </w:rPr>
          <w:t>11</w:t>
        </w:r>
      </w:hyperlink>
      <w:r w:rsidRPr="003A5ADA">
        <w:rPr>
          <w:sz w:val="28"/>
          <w:szCs w:val="28"/>
        </w:rPr>
        <w:t xml:space="preserve"> и </w:t>
      </w:r>
      <w:hyperlink r:id="rId36" w:history="1">
        <w:r w:rsidRPr="003A5ADA">
          <w:rPr>
            <w:sz w:val="28"/>
            <w:szCs w:val="28"/>
          </w:rPr>
          <w:t>14</w:t>
        </w:r>
      </w:hyperlink>
      <w:r w:rsidRPr="003A5ADA">
        <w:rPr>
          <w:sz w:val="28"/>
          <w:szCs w:val="28"/>
        </w:rPr>
        <w:t xml:space="preserve"> - </w:t>
      </w:r>
      <w:hyperlink r:id="rId37" w:history="1">
        <w:r w:rsidRPr="003A5ADA">
          <w:rPr>
            <w:sz w:val="28"/>
            <w:szCs w:val="28"/>
          </w:rPr>
          <w:t>18</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2.9.2. Перечень оснований для отказа в предоставлении Услуги, определенный </w:t>
      </w:r>
      <w:hyperlink w:anchor="Par254" w:tooltip="2.9.1. Оснований для приостановления предоставления услуги законодательством Российской Федерации не предусмотрено." w:history="1">
        <w:r w:rsidRPr="003A5ADA">
          <w:rPr>
            <w:sz w:val="28"/>
            <w:szCs w:val="28"/>
          </w:rPr>
          <w:t>пунктом 2.9.1</w:t>
        </w:r>
      </w:hyperlink>
      <w:r w:rsidRPr="003A5ADA">
        <w:rPr>
          <w:sz w:val="28"/>
          <w:szCs w:val="28"/>
        </w:rPr>
        <w:t xml:space="preserve"> настоящего Регламента, является исчерпывающим.</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2.10. Перечень услуг, которые являются необходимыми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и </w:t>
      </w:r>
      <w:proofErr w:type="gramStart"/>
      <w:r w:rsidRPr="003A5ADA">
        <w:rPr>
          <w:rFonts w:ascii="Times New Roman" w:hAnsi="Times New Roman" w:cs="Times New Roman"/>
          <w:sz w:val="28"/>
          <w:szCs w:val="28"/>
        </w:rPr>
        <w:t>обязательными</w:t>
      </w:r>
      <w:proofErr w:type="gramEnd"/>
      <w:r w:rsidRPr="003A5ADA">
        <w:rPr>
          <w:rFonts w:ascii="Times New Roman" w:hAnsi="Times New Roman" w:cs="Times New Roman"/>
          <w:sz w:val="28"/>
          <w:szCs w:val="28"/>
        </w:rPr>
        <w:t xml:space="preserve"> для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сведения о документе (документах), выдаваемом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w:t>
      </w:r>
      <w:proofErr w:type="gramStart"/>
      <w:r w:rsidRPr="003A5ADA">
        <w:rPr>
          <w:rFonts w:ascii="Times New Roman" w:hAnsi="Times New Roman" w:cs="Times New Roman"/>
          <w:sz w:val="28"/>
          <w:szCs w:val="28"/>
        </w:rPr>
        <w:t>выдаваемых</w:t>
      </w:r>
      <w:proofErr w:type="gramEnd"/>
      <w:r w:rsidRPr="003A5ADA">
        <w:rPr>
          <w:rFonts w:ascii="Times New Roman" w:hAnsi="Times New Roman" w:cs="Times New Roman"/>
          <w:sz w:val="28"/>
          <w:szCs w:val="28"/>
        </w:rPr>
        <w:t>) организациями, участвующими в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2.10.1. Услуги, необходимые и обязательные для предоставления Услуги, отсутствуют.</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2.11. Порядок, размер и основания взимания </w:t>
      </w:r>
      <w:proofErr w:type="gramStart"/>
      <w:r w:rsidRPr="003A5ADA">
        <w:rPr>
          <w:rFonts w:ascii="Times New Roman" w:hAnsi="Times New Roman" w:cs="Times New Roman"/>
          <w:sz w:val="28"/>
          <w:szCs w:val="28"/>
        </w:rPr>
        <w:t>государственной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пошлины или иной оплаты, взимаемой за предоставление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2.11.1. Предоставление Услуги осуществляется бесплатно.</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2.12. Порядок, размер и основания взимания платы</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предоставление услуг, которые являются необходимыми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и </w:t>
      </w:r>
      <w:proofErr w:type="gramStart"/>
      <w:r w:rsidRPr="003A5ADA">
        <w:rPr>
          <w:rFonts w:ascii="Times New Roman" w:hAnsi="Times New Roman" w:cs="Times New Roman"/>
          <w:sz w:val="28"/>
          <w:szCs w:val="28"/>
        </w:rPr>
        <w:t>обязательными</w:t>
      </w:r>
      <w:proofErr w:type="gramEnd"/>
      <w:r w:rsidRPr="003A5ADA">
        <w:rPr>
          <w:rFonts w:ascii="Times New Roman" w:hAnsi="Times New Roman" w:cs="Times New Roman"/>
          <w:sz w:val="28"/>
          <w:szCs w:val="28"/>
        </w:rPr>
        <w:t xml:space="preserve"> для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включая информацию о методике расчета размера такой платы</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2.12.1. Услуги, необходимые и обязательные для предоставления Услуги, отсутствуют.</w:t>
      </w:r>
    </w:p>
    <w:p w:rsidR="002721A0" w:rsidRPr="003A5ADA" w:rsidRDefault="002721A0" w:rsidP="00323BAE">
      <w:pPr>
        <w:pStyle w:val="ConsPlusNormal"/>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2.13. Максимальный срок ожидания в очереди при подаче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заявления о предоставлении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при получении результата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2.13.1.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2.14. Срок и порядок регистрации заявления заявителя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о предоставлении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lastRenderedPageBreak/>
        <w:t>2.14.1.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В случае наличия оснований для отказа в приеме документов, необходимых для предоставления Услуги, указанных в </w:t>
      </w:r>
      <w:hyperlink w:anchor="Par234" w:tooltip="2.8. Исчерпывающий перечень оснований для отказа" w:history="1">
        <w:r w:rsidRPr="003A5ADA">
          <w:rPr>
            <w:sz w:val="28"/>
            <w:szCs w:val="28"/>
          </w:rPr>
          <w:t>пункте 2.8</w:t>
        </w:r>
      </w:hyperlink>
      <w:r w:rsidRPr="003A5ADA">
        <w:rPr>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3A5ADA">
        <w:rPr>
          <w:sz w:val="28"/>
          <w:szCs w:val="28"/>
        </w:rPr>
        <w:t xml:space="preserve"> </w:t>
      </w:r>
      <w:hyperlink r:id="rId38" w:history="1">
        <w:r w:rsidRPr="003A5ADA">
          <w:rPr>
            <w:sz w:val="28"/>
            <w:szCs w:val="28"/>
          </w:rPr>
          <w:t>постановления</w:t>
        </w:r>
      </w:hyperlink>
      <w:r w:rsidRPr="003A5ADA">
        <w:rPr>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2.15. Требования к помещениям, в которых предоставляются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государственные и муниципальные услуги, к залу ожидания,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местам для заполнения запросов о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государственной или муниципальной услуги, </w:t>
      </w:r>
      <w:proofErr w:type="gramStart"/>
      <w:r w:rsidRPr="003A5ADA">
        <w:rPr>
          <w:rFonts w:ascii="Times New Roman" w:hAnsi="Times New Roman" w:cs="Times New Roman"/>
          <w:sz w:val="28"/>
          <w:szCs w:val="28"/>
        </w:rPr>
        <w:t>информационным</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стендам с образцами их заполнения и перечнем документов,</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для предоставления каждой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к обеспечению доступности для инвалидов</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указанных объектов в соответствии с законодательством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Российской Федерации о социальной защите инвалидов</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2.15.1.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23BAE" w:rsidRPr="003A5ADA" w:rsidRDefault="00323BAE" w:rsidP="00323BAE">
      <w:pPr>
        <w:pStyle w:val="ConsPlusNormal"/>
        <w:spacing w:before="240"/>
        <w:ind w:firstLine="540"/>
        <w:jc w:val="both"/>
        <w:rPr>
          <w:sz w:val="28"/>
          <w:szCs w:val="28"/>
        </w:rPr>
      </w:pPr>
      <w:r w:rsidRPr="003A5AD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23BAE" w:rsidRPr="003A5ADA" w:rsidRDefault="00323BAE" w:rsidP="00323BAE">
      <w:pPr>
        <w:pStyle w:val="ConsPlusNormal"/>
        <w:spacing w:before="240"/>
        <w:ind w:firstLine="540"/>
        <w:jc w:val="both"/>
        <w:rPr>
          <w:sz w:val="28"/>
          <w:szCs w:val="28"/>
        </w:rPr>
      </w:pPr>
      <w:r w:rsidRPr="003A5ADA">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3BAE" w:rsidRPr="003A5ADA" w:rsidRDefault="00323BAE" w:rsidP="00323BAE">
      <w:pPr>
        <w:pStyle w:val="ConsPlusNormal"/>
        <w:spacing w:before="240"/>
        <w:ind w:firstLine="540"/>
        <w:jc w:val="both"/>
        <w:rPr>
          <w:sz w:val="28"/>
          <w:szCs w:val="28"/>
        </w:rPr>
      </w:pPr>
      <w:r w:rsidRPr="003A5AD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w:t>
      </w:r>
      <w:r w:rsidRPr="003A5ADA">
        <w:rPr>
          <w:sz w:val="28"/>
          <w:szCs w:val="28"/>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23BAE" w:rsidRPr="003A5ADA" w:rsidRDefault="00323BAE" w:rsidP="00323BAE">
      <w:pPr>
        <w:pStyle w:val="ConsPlusNormal"/>
        <w:spacing w:before="240"/>
        <w:ind w:firstLine="540"/>
        <w:jc w:val="both"/>
        <w:rPr>
          <w:sz w:val="28"/>
          <w:szCs w:val="28"/>
        </w:rPr>
      </w:pPr>
      <w:r w:rsidRPr="003A5ADA">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23BAE" w:rsidRPr="003A5ADA" w:rsidRDefault="00323BAE" w:rsidP="00323BAE">
      <w:pPr>
        <w:pStyle w:val="ConsPlusNormal"/>
        <w:spacing w:before="240"/>
        <w:ind w:firstLine="540"/>
        <w:jc w:val="both"/>
        <w:rPr>
          <w:sz w:val="28"/>
          <w:szCs w:val="28"/>
        </w:rPr>
      </w:pPr>
      <w:r w:rsidRPr="003A5ADA">
        <w:rPr>
          <w:sz w:val="28"/>
          <w:szCs w:val="28"/>
        </w:rPr>
        <w:t>- наименование;</w:t>
      </w:r>
    </w:p>
    <w:p w:rsidR="00323BAE" w:rsidRPr="003A5ADA" w:rsidRDefault="00323BAE" w:rsidP="00323BAE">
      <w:pPr>
        <w:pStyle w:val="ConsPlusNormal"/>
        <w:spacing w:before="240"/>
        <w:ind w:firstLine="540"/>
        <w:jc w:val="both"/>
        <w:rPr>
          <w:sz w:val="28"/>
          <w:szCs w:val="28"/>
        </w:rPr>
      </w:pPr>
      <w:r w:rsidRPr="003A5ADA">
        <w:rPr>
          <w:sz w:val="28"/>
          <w:szCs w:val="28"/>
        </w:rPr>
        <w:t>- место нахождения и адрес;</w:t>
      </w:r>
    </w:p>
    <w:p w:rsidR="00323BAE" w:rsidRPr="003A5ADA" w:rsidRDefault="00323BAE" w:rsidP="00323BAE">
      <w:pPr>
        <w:pStyle w:val="ConsPlusNormal"/>
        <w:spacing w:before="240"/>
        <w:ind w:firstLine="540"/>
        <w:jc w:val="both"/>
        <w:rPr>
          <w:sz w:val="28"/>
          <w:szCs w:val="28"/>
        </w:rPr>
      </w:pPr>
      <w:r w:rsidRPr="003A5ADA">
        <w:rPr>
          <w:sz w:val="28"/>
          <w:szCs w:val="28"/>
        </w:rPr>
        <w:t>- режим работы;</w:t>
      </w:r>
    </w:p>
    <w:p w:rsidR="00323BAE" w:rsidRPr="003A5ADA" w:rsidRDefault="00323BAE" w:rsidP="00323BAE">
      <w:pPr>
        <w:pStyle w:val="ConsPlusNormal"/>
        <w:spacing w:before="240"/>
        <w:ind w:firstLine="540"/>
        <w:jc w:val="both"/>
        <w:rPr>
          <w:sz w:val="28"/>
          <w:szCs w:val="28"/>
        </w:rPr>
      </w:pPr>
      <w:r w:rsidRPr="003A5ADA">
        <w:rPr>
          <w:sz w:val="28"/>
          <w:szCs w:val="28"/>
        </w:rPr>
        <w:t>- график приема;</w:t>
      </w:r>
    </w:p>
    <w:p w:rsidR="00323BAE" w:rsidRPr="003A5ADA" w:rsidRDefault="00323BAE" w:rsidP="00323BAE">
      <w:pPr>
        <w:pStyle w:val="ConsPlusNormal"/>
        <w:spacing w:before="240"/>
        <w:ind w:firstLine="540"/>
        <w:jc w:val="both"/>
        <w:rPr>
          <w:sz w:val="28"/>
          <w:szCs w:val="28"/>
        </w:rPr>
      </w:pPr>
      <w:r w:rsidRPr="003A5ADA">
        <w:rPr>
          <w:sz w:val="28"/>
          <w:szCs w:val="28"/>
        </w:rPr>
        <w:t>- номера телефонов для справок.</w:t>
      </w:r>
    </w:p>
    <w:p w:rsidR="00323BAE" w:rsidRPr="003A5ADA" w:rsidRDefault="00323BAE" w:rsidP="00323BAE">
      <w:pPr>
        <w:pStyle w:val="ConsPlusNormal"/>
        <w:spacing w:before="240"/>
        <w:ind w:firstLine="540"/>
        <w:jc w:val="both"/>
        <w:rPr>
          <w:sz w:val="28"/>
          <w:szCs w:val="28"/>
        </w:rPr>
      </w:pPr>
      <w:r w:rsidRPr="003A5ADA">
        <w:rPr>
          <w:sz w:val="28"/>
          <w:szCs w:val="28"/>
        </w:rPr>
        <w:t>Помещения, в которых предоставляется Услуга, должны соответствовать санитарно-эпидемиологическим правилам и нормативам.</w:t>
      </w:r>
    </w:p>
    <w:p w:rsidR="00323BAE" w:rsidRPr="003A5ADA" w:rsidRDefault="00323BAE" w:rsidP="00323BAE">
      <w:pPr>
        <w:pStyle w:val="ConsPlusNormal"/>
        <w:spacing w:before="240"/>
        <w:ind w:firstLine="540"/>
        <w:jc w:val="both"/>
        <w:rPr>
          <w:sz w:val="28"/>
          <w:szCs w:val="28"/>
        </w:rPr>
      </w:pPr>
      <w:r w:rsidRPr="003A5ADA">
        <w:rPr>
          <w:sz w:val="28"/>
          <w:szCs w:val="28"/>
        </w:rPr>
        <w:t>Помещения, в которых предоставляется Услуга, оснащаются:</w:t>
      </w:r>
    </w:p>
    <w:p w:rsidR="00323BAE" w:rsidRPr="003A5ADA" w:rsidRDefault="00323BAE" w:rsidP="00323BAE">
      <w:pPr>
        <w:pStyle w:val="ConsPlusNormal"/>
        <w:spacing w:before="240"/>
        <w:ind w:firstLine="540"/>
        <w:jc w:val="both"/>
        <w:rPr>
          <w:sz w:val="28"/>
          <w:szCs w:val="28"/>
        </w:rPr>
      </w:pPr>
      <w:r w:rsidRPr="003A5ADA">
        <w:rPr>
          <w:sz w:val="28"/>
          <w:szCs w:val="28"/>
        </w:rPr>
        <w:t>- противопожарной системой и средствами пожаротушения;</w:t>
      </w:r>
    </w:p>
    <w:p w:rsidR="00323BAE" w:rsidRPr="003A5ADA" w:rsidRDefault="00323BAE" w:rsidP="00323BAE">
      <w:pPr>
        <w:pStyle w:val="ConsPlusNormal"/>
        <w:spacing w:before="240"/>
        <w:ind w:firstLine="540"/>
        <w:jc w:val="both"/>
        <w:rPr>
          <w:sz w:val="28"/>
          <w:szCs w:val="28"/>
        </w:rPr>
      </w:pPr>
      <w:r w:rsidRPr="003A5ADA">
        <w:rPr>
          <w:sz w:val="28"/>
          <w:szCs w:val="28"/>
        </w:rPr>
        <w:t>- системой оповещения о возникновении чрезвычайной ситуации;</w:t>
      </w:r>
    </w:p>
    <w:p w:rsidR="00323BAE" w:rsidRPr="003A5ADA" w:rsidRDefault="00323BAE" w:rsidP="00323BAE">
      <w:pPr>
        <w:pStyle w:val="ConsPlusNormal"/>
        <w:spacing w:before="240"/>
        <w:ind w:firstLine="540"/>
        <w:jc w:val="both"/>
        <w:rPr>
          <w:sz w:val="28"/>
          <w:szCs w:val="28"/>
        </w:rPr>
      </w:pPr>
      <w:r w:rsidRPr="003A5ADA">
        <w:rPr>
          <w:sz w:val="28"/>
          <w:szCs w:val="28"/>
        </w:rPr>
        <w:t>- средствами оказания первой медицинской помощи;</w:t>
      </w:r>
    </w:p>
    <w:p w:rsidR="00323BAE" w:rsidRPr="003A5ADA" w:rsidRDefault="00323BAE" w:rsidP="00323BAE">
      <w:pPr>
        <w:pStyle w:val="ConsPlusNormal"/>
        <w:spacing w:before="240"/>
        <w:ind w:firstLine="540"/>
        <w:jc w:val="both"/>
        <w:rPr>
          <w:sz w:val="28"/>
          <w:szCs w:val="28"/>
        </w:rPr>
      </w:pPr>
      <w:r w:rsidRPr="003A5ADA">
        <w:rPr>
          <w:sz w:val="28"/>
          <w:szCs w:val="28"/>
        </w:rPr>
        <w:t>- туалетными комнатами для посетителей.</w:t>
      </w:r>
    </w:p>
    <w:p w:rsidR="00323BAE" w:rsidRPr="003A5ADA" w:rsidRDefault="00323BAE" w:rsidP="00323BAE">
      <w:pPr>
        <w:pStyle w:val="ConsPlusNormal"/>
        <w:spacing w:before="240"/>
        <w:ind w:firstLine="540"/>
        <w:jc w:val="both"/>
        <w:rPr>
          <w:sz w:val="28"/>
          <w:szCs w:val="28"/>
        </w:rPr>
      </w:pPr>
      <w:r w:rsidRPr="003A5AD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23BAE" w:rsidRPr="003A5ADA" w:rsidRDefault="00323BAE" w:rsidP="00323BAE">
      <w:pPr>
        <w:pStyle w:val="ConsPlusNormal"/>
        <w:spacing w:before="240"/>
        <w:ind w:firstLine="540"/>
        <w:jc w:val="both"/>
        <w:rPr>
          <w:sz w:val="28"/>
          <w:szCs w:val="28"/>
        </w:rPr>
      </w:pPr>
      <w:r w:rsidRPr="003A5AD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3BAE" w:rsidRPr="003A5ADA" w:rsidRDefault="00323BAE" w:rsidP="00323BAE">
      <w:pPr>
        <w:pStyle w:val="ConsPlusNormal"/>
        <w:spacing w:before="240"/>
        <w:ind w:firstLine="540"/>
        <w:jc w:val="both"/>
        <w:rPr>
          <w:sz w:val="28"/>
          <w:szCs w:val="28"/>
        </w:rPr>
      </w:pPr>
      <w:r w:rsidRPr="003A5ADA">
        <w:rPr>
          <w:sz w:val="28"/>
          <w:szCs w:val="28"/>
        </w:rPr>
        <w:t>Места для заполнения заявлений оборудуются стульями, столами (стойками), бланками заявлений, письменными принадлежностями.</w:t>
      </w:r>
    </w:p>
    <w:p w:rsidR="00323BAE" w:rsidRPr="003A5ADA" w:rsidRDefault="00323BAE" w:rsidP="00323BAE">
      <w:pPr>
        <w:pStyle w:val="ConsPlusNormal"/>
        <w:spacing w:before="240"/>
        <w:ind w:firstLine="540"/>
        <w:jc w:val="both"/>
        <w:rPr>
          <w:sz w:val="28"/>
          <w:szCs w:val="28"/>
        </w:rPr>
      </w:pPr>
      <w:r w:rsidRPr="003A5ADA">
        <w:rPr>
          <w:sz w:val="28"/>
          <w:szCs w:val="28"/>
        </w:rPr>
        <w:t>Места приема Заявителей оборудуются информационными табличками (вывесками) с указанием:</w:t>
      </w:r>
    </w:p>
    <w:p w:rsidR="00323BAE" w:rsidRPr="003A5ADA" w:rsidRDefault="00323BAE" w:rsidP="00323BAE">
      <w:pPr>
        <w:pStyle w:val="ConsPlusNormal"/>
        <w:spacing w:before="240"/>
        <w:ind w:firstLine="540"/>
        <w:jc w:val="both"/>
        <w:rPr>
          <w:sz w:val="28"/>
          <w:szCs w:val="28"/>
        </w:rPr>
      </w:pPr>
      <w:r w:rsidRPr="003A5ADA">
        <w:rPr>
          <w:sz w:val="28"/>
          <w:szCs w:val="28"/>
        </w:rPr>
        <w:t>- номера кабинета и наименования отдела;</w:t>
      </w:r>
    </w:p>
    <w:p w:rsidR="00323BAE" w:rsidRPr="003A5ADA" w:rsidRDefault="00323BAE" w:rsidP="00323BAE">
      <w:pPr>
        <w:pStyle w:val="ConsPlusNormal"/>
        <w:spacing w:before="240"/>
        <w:ind w:firstLine="540"/>
        <w:jc w:val="both"/>
        <w:rPr>
          <w:sz w:val="28"/>
          <w:szCs w:val="28"/>
        </w:rPr>
      </w:pPr>
      <w:r w:rsidRPr="003A5ADA">
        <w:rPr>
          <w:sz w:val="28"/>
          <w:szCs w:val="28"/>
        </w:rPr>
        <w:t>- фамилии, имени и отчества (последнее - при наличии), должности ответственного лица за прием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графика приема Заявителей.</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23BAE" w:rsidRPr="003A5ADA" w:rsidRDefault="00323BAE" w:rsidP="00323BAE">
      <w:pPr>
        <w:pStyle w:val="ConsPlusNormal"/>
        <w:spacing w:before="240"/>
        <w:ind w:firstLine="540"/>
        <w:jc w:val="both"/>
        <w:rPr>
          <w:sz w:val="28"/>
          <w:szCs w:val="28"/>
        </w:rPr>
      </w:pPr>
      <w:r w:rsidRPr="003A5AD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23BAE" w:rsidRPr="003A5ADA" w:rsidRDefault="00323BAE" w:rsidP="00323BAE">
      <w:pPr>
        <w:pStyle w:val="ConsPlusNormal"/>
        <w:spacing w:before="240"/>
        <w:ind w:firstLine="540"/>
        <w:jc w:val="both"/>
        <w:rPr>
          <w:sz w:val="28"/>
          <w:szCs w:val="28"/>
        </w:rPr>
      </w:pPr>
      <w:r w:rsidRPr="003A5ADA">
        <w:rPr>
          <w:sz w:val="28"/>
          <w:szCs w:val="28"/>
        </w:rPr>
        <w:t>При предоставлении Услуги инвалидам обеспечиваются:</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беспрепятственного доступа к объекту (зданию, помещению), в котором предоставляется Услуга;</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23BAE" w:rsidRPr="003A5ADA" w:rsidRDefault="00323BAE" w:rsidP="00323BAE">
      <w:pPr>
        <w:pStyle w:val="ConsPlusNormal"/>
        <w:spacing w:before="240"/>
        <w:ind w:firstLine="540"/>
        <w:jc w:val="both"/>
        <w:rPr>
          <w:sz w:val="28"/>
          <w:szCs w:val="28"/>
        </w:rPr>
      </w:pPr>
      <w:r w:rsidRPr="003A5ADA">
        <w:rPr>
          <w:sz w:val="28"/>
          <w:szCs w:val="28"/>
        </w:rPr>
        <w:t>- сопровождение инвалидов, имеющих стойкие расстройства функции зрения и самостоятельного передвижения;</w:t>
      </w:r>
    </w:p>
    <w:p w:rsidR="00323BAE" w:rsidRPr="003A5ADA" w:rsidRDefault="00323BAE" w:rsidP="00323BAE">
      <w:pPr>
        <w:pStyle w:val="ConsPlusNormal"/>
        <w:spacing w:before="240"/>
        <w:ind w:firstLine="540"/>
        <w:jc w:val="both"/>
        <w:rPr>
          <w:sz w:val="28"/>
          <w:szCs w:val="28"/>
        </w:rPr>
      </w:pPr>
      <w:r w:rsidRPr="003A5ADA">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допуск </w:t>
      </w:r>
      <w:proofErr w:type="spellStart"/>
      <w:r w:rsidRPr="003A5ADA">
        <w:rPr>
          <w:sz w:val="28"/>
          <w:szCs w:val="28"/>
        </w:rPr>
        <w:t>сурдопереводчика</w:t>
      </w:r>
      <w:proofErr w:type="spellEnd"/>
      <w:r w:rsidRPr="003A5ADA">
        <w:rPr>
          <w:sz w:val="28"/>
          <w:szCs w:val="28"/>
        </w:rPr>
        <w:t xml:space="preserve"> и </w:t>
      </w:r>
      <w:proofErr w:type="spellStart"/>
      <w:r w:rsidRPr="003A5ADA">
        <w:rPr>
          <w:sz w:val="28"/>
          <w:szCs w:val="28"/>
        </w:rPr>
        <w:t>тифлосурдопереводчика</w:t>
      </w:r>
      <w:proofErr w:type="spellEnd"/>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23BAE" w:rsidRPr="003A5ADA" w:rsidRDefault="00323BAE" w:rsidP="00323BAE">
      <w:pPr>
        <w:pStyle w:val="ConsPlusNormal"/>
        <w:spacing w:before="240"/>
        <w:ind w:firstLine="540"/>
        <w:jc w:val="both"/>
        <w:rPr>
          <w:sz w:val="28"/>
          <w:szCs w:val="28"/>
        </w:rPr>
      </w:pPr>
      <w:r w:rsidRPr="003A5ADA">
        <w:rPr>
          <w:sz w:val="28"/>
          <w:szCs w:val="28"/>
        </w:rPr>
        <w:t>- оказание инвалидам помощи в преодолении барьеров, мешающих получению ими Услуги наравне с другими лицами.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2.16. Показатели доступности и качества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2.16.1. Основными показателями доступности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получения заявителем уведомлений о предоставлении Услуги с помощью ЕПГУ или регионального портала;</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323BAE" w:rsidRPr="003A5ADA" w:rsidRDefault="00323BAE" w:rsidP="00323BAE">
      <w:pPr>
        <w:pStyle w:val="ConsPlusNormal"/>
        <w:spacing w:before="240"/>
        <w:ind w:firstLine="540"/>
        <w:jc w:val="both"/>
        <w:rPr>
          <w:sz w:val="28"/>
          <w:szCs w:val="28"/>
        </w:rPr>
      </w:pPr>
      <w:r w:rsidRPr="003A5ADA">
        <w:rPr>
          <w:sz w:val="28"/>
          <w:szCs w:val="28"/>
        </w:rPr>
        <w:t>2.16.2. Основными показателями качества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своевременность предоставления Услуги в соответствии со стандартом ее предоставления, определенным настоящим Регламентом;</w:t>
      </w:r>
    </w:p>
    <w:p w:rsidR="00323BAE" w:rsidRPr="003A5ADA" w:rsidRDefault="00323BAE" w:rsidP="00323BAE">
      <w:pPr>
        <w:pStyle w:val="ConsPlusNormal"/>
        <w:spacing w:before="240"/>
        <w:ind w:firstLine="540"/>
        <w:jc w:val="both"/>
        <w:rPr>
          <w:sz w:val="28"/>
          <w:szCs w:val="28"/>
        </w:rPr>
      </w:pPr>
      <w:r w:rsidRPr="003A5ADA">
        <w:rPr>
          <w:sz w:val="28"/>
          <w:szCs w:val="28"/>
        </w:rPr>
        <w:t>- минимально возможное количество взаимодействий гражданина с должностными лицами, участвующими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323BAE" w:rsidRPr="003A5ADA" w:rsidRDefault="00323BAE" w:rsidP="00323BAE">
      <w:pPr>
        <w:pStyle w:val="ConsPlusNormal"/>
        <w:spacing w:before="240"/>
        <w:ind w:firstLine="540"/>
        <w:jc w:val="both"/>
        <w:rPr>
          <w:sz w:val="28"/>
          <w:szCs w:val="28"/>
        </w:rPr>
      </w:pPr>
      <w:r w:rsidRPr="003A5ADA">
        <w:rPr>
          <w:sz w:val="28"/>
          <w:szCs w:val="28"/>
        </w:rPr>
        <w:t>- отсутствие нарушений установленных сроков в процессе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3A5ADA">
        <w:rPr>
          <w:sz w:val="28"/>
          <w:szCs w:val="28"/>
        </w:rPr>
        <w:t>итогам</w:t>
      </w:r>
      <w:proofErr w:type="gramEnd"/>
      <w:r w:rsidRPr="003A5ADA">
        <w:rPr>
          <w:sz w:val="28"/>
          <w:szCs w:val="28"/>
        </w:rPr>
        <w:t xml:space="preserve"> рассмотрения которых вынесены решения об удовлетворении (частичном удовлетворении) требований Заявителей.</w:t>
      </w:r>
    </w:p>
    <w:p w:rsidR="00A91307" w:rsidRPr="003A5ADA" w:rsidRDefault="00A91307"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2.17. Иные требования, в том числе учитывающие особенности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предоставления муниципальной услуги в </w:t>
      </w:r>
      <w:proofErr w:type="gramStart"/>
      <w:r w:rsidRPr="003A5ADA">
        <w:rPr>
          <w:rFonts w:ascii="Times New Roman" w:hAnsi="Times New Roman" w:cs="Times New Roman"/>
          <w:sz w:val="28"/>
          <w:szCs w:val="28"/>
        </w:rPr>
        <w:t>многофункциональных</w:t>
      </w:r>
      <w:proofErr w:type="gramEnd"/>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центрах</w:t>
      </w:r>
      <w:proofErr w:type="gramEnd"/>
      <w:r w:rsidRPr="003A5ADA">
        <w:rPr>
          <w:rFonts w:ascii="Times New Roman" w:hAnsi="Times New Roman" w:cs="Times New Roman"/>
          <w:sz w:val="28"/>
          <w:szCs w:val="28"/>
        </w:rPr>
        <w:t>, особенности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по экстерриториальному принципу и особенности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2.17.1.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2.17.2.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2.35. Электронные документы представляются в следующих форматах:</w:t>
      </w:r>
    </w:p>
    <w:p w:rsidR="00323BAE" w:rsidRPr="003A5ADA" w:rsidRDefault="00323BAE" w:rsidP="00323BAE">
      <w:pPr>
        <w:pStyle w:val="ConsPlusNormal"/>
        <w:spacing w:before="240"/>
        <w:ind w:firstLine="540"/>
        <w:jc w:val="both"/>
        <w:rPr>
          <w:sz w:val="28"/>
          <w:szCs w:val="28"/>
        </w:rPr>
      </w:pPr>
      <w:r w:rsidRPr="003A5ADA">
        <w:rPr>
          <w:sz w:val="28"/>
          <w:szCs w:val="28"/>
        </w:rPr>
        <w:t xml:space="preserve">а) </w:t>
      </w:r>
      <w:proofErr w:type="spellStart"/>
      <w:r w:rsidRPr="003A5ADA">
        <w:rPr>
          <w:sz w:val="28"/>
          <w:szCs w:val="28"/>
        </w:rPr>
        <w:t>xml</w:t>
      </w:r>
      <w:proofErr w:type="spellEnd"/>
      <w:r w:rsidRPr="003A5ADA">
        <w:rPr>
          <w:sz w:val="28"/>
          <w:szCs w:val="28"/>
        </w:rPr>
        <w:t xml:space="preserve"> - для формализованных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xml:space="preserve">б) </w:t>
      </w:r>
      <w:proofErr w:type="spellStart"/>
      <w:r w:rsidRPr="003A5ADA">
        <w:rPr>
          <w:sz w:val="28"/>
          <w:szCs w:val="28"/>
        </w:rPr>
        <w:t>doc</w:t>
      </w:r>
      <w:proofErr w:type="spellEnd"/>
      <w:r w:rsidRPr="003A5ADA">
        <w:rPr>
          <w:sz w:val="28"/>
          <w:szCs w:val="28"/>
        </w:rPr>
        <w:t xml:space="preserve">, </w:t>
      </w:r>
      <w:proofErr w:type="spellStart"/>
      <w:r w:rsidRPr="003A5ADA">
        <w:rPr>
          <w:sz w:val="28"/>
          <w:szCs w:val="28"/>
        </w:rPr>
        <w:t>docx</w:t>
      </w:r>
      <w:proofErr w:type="spellEnd"/>
      <w:r w:rsidRPr="003A5ADA">
        <w:rPr>
          <w:sz w:val="28"/>
          <w:szCs w:val="28"/>
        </w:rPr>
        <w:t xml:space="preserve">, </w:t>
      </w:r>
      <w:proofErr w:type="spellStart"/>
      <w:r w:rsidRPr="003A5ADA">
        <w:rPr>
          <w:sz w:val="28"/>
          <w:szCs w:val="28"/>
        </w:rPr>
        <w:t>odt</w:t>
      </w:r>
      <w:proofErr w:type="spellEnd"/>
      <w:r w:rsidRPr="003A5ADA">
        <w:rPr>
          <w:sz w:val="28"/>
          <w:szCs w:val="28"/>
        </w:rPr>
        <w:t xml:space="preserve"> - для документов с текстовым содержанием, не включающим формулы (за исключением документов, указанных в </w:t>
      </w:r>
      <w:hyperlink w:anchor="Par365" w:tooltip="в) xls, xlsx, ods - для документов, содержащих расчеты;" w:history="1">
        <w:r w:rsidRPr="003A5ADA">
          <w:rPr>
            <w:color w:val="0000FF"/>
            <w:sz w:val="28"/>
            <w:szCs w:val="28"/>
          </w:rPr>
          <w:t>подпункте "в"</w:t>
        </w:r>
      </w:hyperlink>
      <w:r w:rsidRPr="003A5ADA">
        <w:rPr>
          <w:sz w:val="28"/>
          <w:szCs w:val="28"/>
        </w:rPr>
        <w:t xml:space="preserve"> настоящего пункта);</w:t>
      </w:r>
    </w:p>
    <w:p w:rsidR="00323BAE" w:rsidRPr="003A5ADA" w:rsidRDefault="00323BAE" w:rsidP="00323BAE">
      <w:pPr>
        <w:pStyle w:val="ConsPlusNormal"/>
        <w:spacing w:before="240"/>
        <w:ind w:firstLine="540"/>
        <w:jc w:val="both"/>
        <w:rPr>
          <w:sz w:val="28"/>
          <w:szCs w:val="28"/>
        </w:rPr>
      </w:pPr>
      <w:bookmarkStart w:id="15" w:name="Par365"/>
      <w:bookmarkEnd w:id="15"/>
      <w:r w:rsidRPr="003A5ADA">
        <w:rPr>
          <w:sz w:val="28"/>
          <w:szCs w:val="28"/>
        </w:rPr>
        <w:t xml:space="preserve">в) </w:t>
      </w:r>
      <w:proofErr w:type="spellStart"/>
      <w:r w:rsidRPr="003A5ADA">
        <w:rPr>
          <w:sz w:val="28"/>
          <w:szCs w:val="28"/>
        </w:rPr>
        <w:t>xls</w:t>
      </w:r>
      <w:proofErr w:type="spellEnd"/>
      <w:r w:rsidRPr="003A5ADA">
        <w:rPr>
          <w:sz w:val="28"/>
          <w:szCs w:val="28"/>
        </w:rPr>
        <w:t xml:space="preserve">, </w:t>
      </w:r>
      <w:proofErr w:type="spellStart"/>
      <w:r w:rsidRPr="003A5ADA">
        <w:rPr>
          <w:sz w:val="28"/>
          <w:szCs w:val="28"/>
        </w:rPr>
        <w:t>xlsx</w:t>
      </w:r>
      <w:proofErr w:type="spellEnd"/>
      <w:r w:rsidRPr="003A5ADA">
        <w:rPr>
          <w:sz w:val="28"/>
          <w:szCs w:val="28"/>
        </w:rPr>
        <w:t xml:space="preserve">, </w:t>
      </w:r>
      <w:proofErr w:type="spellStart"/>
      <w:r w:rsidRPr="003A5ADA">
        <w:rPr>
          <w:sz w:val="28"/>
          <w:szCs w:val="28"/>
        </w:rPr>
        <w:t>ods</w:t>
      </w:r>
      <w:proofErr w:type="spellEnd"/>
      <w:r w:rsidRPr="003A5ADA">
        <w:rPr>
          <w:sz w:val="28"/>
          <w:szCs w:val="28"/>
        </w:rPr>
        <w:t xml:space="preserve"> - для документов, содержащих расчеты;</w:t>
      </w:r>
    </w:p>
    <w:p w:rsidR="00323BAE" w:rsidRPr="003A5ADA" w:rsidRDefault="00323BAE" w:rsidP="00323BAE">
      <w:pPr>
        <w:pStyle w:val="ConsPlusNormal"/>
        <w:spacing w:before="240"/>
        <w:ind w:firstLine="540"/>
        <w:jc w:val="both"/>
        <w:rPr>
          <w:sz w:val="28"/>
          <w:szCs w:val="28"/>
        </w:rPr>
      </w:pPr>
      <w:r w:rsidRPr="003A5ADA">
        <w:rPr>
          <w:sz w:val="28"/>
          <w:szCs w:val="28"/>
        </w:rPr>
        <w:t xml:space="preserve">г) </w:t>
      </w:r>
      <w:proofErr w:type="spellStart"/>
      <w:r w:rsidRPr="003A5ADA">
        <w:rPr>
          <w:sz w:val="28"/>
          <w:szCs w:val="28"/>
        </w:rPr>
        <w:t>pdf</w:t>
      </w:r>
      <w:proofErr w:type="spellEnd"/>
      <w:r w:rsidRPr="003A5ADA">
        <w:rPr>
          <w:sz w:val="28"/>
          <w:szCs w:val="28"/>
        </w:rPr>
        <w:t xml:space="preserve">, </w:t>
      </w:r>
      <w:proofErr w:type="spellStart"/>
      <w:r w:rsidRPr="003A5ADA">
        <w:rPr>
          <w:sz w:val="28"/>
          <w:szCs w:val="28"/>
        </w:rPr>
        <w:t>jpg</w:t>
      </w:r>
      <w:proofErr w:type="spellEnd"/>
      <w:r w:rsidRPr="003A5ADA">
        <w:rPr>
          <w:sz w:val="28"/>
          <w:szCs w:val="28"/>
        </w:rPr>
        <w:t xml:space="preserve">, </w:t>
      </w:r>
      <w:proofErr w:type="spellStart"/>
      <w:r w:rsidRPr="003A5ADA">
        <w:rPr>
          <w:sz w:val="28"/>
          <w:szCs w:val="28"/>
        </w:rPr>
        <w:t>jpeg</w:t>
      </w:r>
      <w:proofErr w:type="spellEnd"/>
      <w:r w:rsidRPr="003A5ADA">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65" w:tooltip="в) xls, xlsx, ods - для документов, содержащих расчеты;" w:history="1">
        <w:r w:rsidRPr="00B33281">
          <w:rPr>
            <w:sz w:val="28"/>
            <w:szCs w:val="28"/>
          </w:rPr>
          <w:t>подпункте "в"</w:t>
        </w:r>
      </w:hyperlink>
      <w:r w:rsidRPr="003A5ADA">
        <w:rPr>
          <w:sz w:val="28"/>
          <w:szCs w:val="28"/>
        </w:rPr>
        <w:t xml:space="preserve"> настоящего пункта), а также документов с графическим содержанием.</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5ADA">
        <w:rPr>
          <w:sz w:val="28"/>
          <w:szCs w:val="28"/>
        </w:rPr>
        <w:t>dpi</w:t>
      </w:r>
      <w:proofErr w:type="spellEnd"/>
      <w:r w:rsidRPr="003A5ADA">
        <w:rPr>
          <w:sz w:val="28"/>
          <w:szCs w:val="28"/>
        </w:rPr>
        <w:t xml:space="preserve"> (масштаб 1:1) с использованием следующих режимов:</w:t>
      </w:r>
    </w:p>
    <w:p w:rsidR="00323BAE" w:rsidRPr="003A5ADA" w:rsidRDefault="00323BAE" w:rsidP="00323BAE">
      <w:pPr>
        <w:pStyle w:val="ConsPlusNormal"/>
        <w:spacing w:before="240"/>
        <w:ind w:firstLine="540"/>
        <w:jc w:val="both"/>
        <w:rPr>
          <w:sz w:val="28"/>
          <w:szCs w:val="28"/>
        </w:rPr>
      </w:pPr>
      <w:r w:rsidRPr="003A5ADA">
        <w:rPr>
          <w:sz w:val="28"/>
          <w:szCs w:val="28"/>
        </w:rPr>
        <w:t>- "черно-белый" (при отсутствии в документе графических изображений и (или) цветного текста);</w:t>
      </w:r>
    </w:p>
    <w:p w:rsidR="00323BAE" w:rsidRPr="003A5ADA" w:rsidRDefault="00323BAE" w:rsidP="00323BAE">
      <w:pPr>
        <w:pStyle w:val="ConsPlusNormal"/>
        <w:spacing w:before="240"/>
        <w:ind w:firstLine="540"/>
        <w:jc w:val="both"/>
        <w:rPr>
          <w:sz w:val="28"/>
          <w:szCs w:val="28"/>
        </w:rPr>
      </w:pPr>
      <w:r w:rsidRPr="003A5ADA">
        <w:rPr>
          <w:sz w:val="28"/>
          <w:szCs w:val="28"/>
        </w:rPr>
        <w:t>- "оттенки серого" (при наличии в документе графических изображений, отличных от цветного графического изображения);</w:t>
      </w:r>
    </w:p>
    <w:p w:rsidR="00323BAE" w:rsidRPr="003A5ADA" w:rsidRDefault="00323BAE" w:rsidP="00323BAE">
      <w:pPr>
        <w:pStyle w:val="ConsPlusNormal"/>
        <w:spacing w:before="240"/>
        <w:ind w:firstLine="540"/>
        <w:jc w:val="both"/>
        <w:rPr>
          <w:sz w:val="28"/>
          <w:szCs w:val="28"/>
        </w:rPr>
      </w:pPr>
      <w:r w:rsidRPr="003A5ADA">
        <w:rPr>
          <w:sz w:val="28"/>
          <w:szCs w:val="28"/>
        </w:rPr>
        <w:t>- "цветной" или "режим полной цветопередачи" (при наличии в документе цветных графических изображений либо цветного текста);</w:t>
      </w:r>
    </w:p>
    <w:p w:rsidR="00323BAE" w:rsidRPr="003A5ADA" w:rsidRDefault="00323BAE" w:rsidP="00323BAE">
      <w:pPr>
        <w:pStyle w:val="ConsPlusNormal"/>
        <w:spacing w:before="240"/>
        <w:ind w:firstLine="540"/>
        <w:jc w:val="both"/>
        <w:rPr>
          <w:sz w:val="28"/>
          <w:szCs w:val="28"/>
        </w:rPr>
      </w:pPr>
      <w:r w:rsidRPr="003A5ADA">
        <w:rPr>
          <w:sz w:val="28"/>
          <w:szCs w:val="28"/>
        </w:rPr>
        <w:t>- с сохранением всех аутентичных признаков подлинности, а именно: графической подписи лица, печати, углового штампа бланка.</w:t>
      </w:r>
    </w:p>
    <w:p w:rsidR="00323BAE" w:rsidRPr="003A5ADA" w:rsidRDefault="00323BAE" w:rsidP="00323BAE">
      <w:pPr>
        <w:pStyle w:val="ConsPlusNormal"/>
        <w:spacing w:before="240"/>
        <w:ind w:firstLine="540"/>
        <w:jc w:val="both"/>
        <w:rPr>
          <w:sz w:val="28"/>
          <w:szCs w:val="28"/>
        </w:rPr>
      </w:pPr>
      <w:r w:rsidRPr="003A5AD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23BAE" w:rsidRPr="003A5ADA" w:rsidRDefault="00323BAE" w:rsidP="00323BAE">
      <w:pPr>
        <w:pStyle w:val="ConsPlusNormal"/>
        <w:spacing w:before="240"/>
        <w:ind w:firstLine="540"/>
        <w:jc w:val="both"/>
        <w:rPr>
          <w:sz w:val="28"/>
          <w:szCs w:val="28"/>
        </w:rPr>
      </w:pPr>
      <w:r w:rsidRPr="003A5ADA">
        <w:rPr>
          <w:sz w:val="28"/>
          <w:szCs w:val="28"/>
        </w:rPr>
        <w:t>Электронные документы должны обеспечивать:</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идентифицировать документ и количество листов в документе;</w:t>
      </w:r>
    </w:p>
    <w:p w:rsidR="00323BAE" w:rsidRPr="003A5ADA" w:rsidRDefault="00323BAE" w:rsidP="00323BAE">
      <w:pPr>
        <w:pStyle w:val="ConsPlusNormal"/>
        <w:spacing w:before="240"/>
        <w:ind w:firstLine="540"/>
        <w:jc w:val="both"/>
        <w:rPr>
          <w:sz w:val="28"/>
          <w:szCs w:val="28"/>
        </w:rPr>
      </w:pPr>
      <w:r w:rsidRPr="003A5ADA">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Документы, подлежащие представлению в форматах </w:t>
      </w:r>
      <w:proofErr w:type="spellStart"/>
      <w:r w:rsidRPr="003A5ADA">
        <w:rPr>
          <w:sz w:val="28"/>
          <w:szCs w:val="28"/>
        </w:rPr>
        <w:t>xls</w:t>
      </w:r>
      <w:proofErr w:type="spellEnd"/>
      <w:r w:rsidRPr="003A5ADA">
        <w:rPr>
          <w:sz w:val="28"/>
          <w:szCs w:val="28"/>
        </w:rPr>
        <w:t xml:space="preserve">, </w:t>
      </w:r>
      <w:proofErr w:type="spellStart"/>
      <w:r w:rsidRPr="003A5ADA">
        <w:rPr>
          <w:sz w:val="28"/>
          <w:szCs w:val="28"/>
        </w:rPr>
        <w:t>xlsx</w:t>
      </w:r>
      <w:proofErr w:type="spellEnd"/>
      <w:r w:rsidRPr="003A5ADA">
        <w:rPr>
          <w:sz w:val="28"/>
          <w:szCs w:val="28"/>
        </w:rPr>
        <w:t xml:space="preserve"> или </w:t>
      </w:r>
      <w:proofErr w:type="spellStart"/>
      <w:r w:rsidRPr="003A5ADA">
        <w:rPr>
          <w:sz w:val="28"/>
          <w:szCs w:val="28"/>
        </w:rPr>
        <w:t>ods</w:t>
      </w:r>
      <w:proofErr w:type="spellEnd"/>
      <w:r w:rsidRPr="003A5ADA">
        <w:rPr>
          <w:sz w:val="28"/>
          <w:szCs w:val="28"/>
        </w:rPr>
        <w:t>, формируются в виде отдельного электронного документа.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3. Состав, последовательность и сроки выполнения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административных процедур (действий), требования к порядку</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их выполнения, в том числе особенности выполнения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административных процедур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3.1. Исчерпывающий перечень административных процедур</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3.1.1. Предоставление Услуги включает в себя следующие административные процедуры:</w:t>
      </w:r>
    </w:p>
    <w:p w:rsidR="00323BAE" w:rsidRPr="003A5ADA" w:rsidRDefault="00323BAE" w:rsidP="00323BAE">
      <w:pPr>
        <w:pStyle w:val="ConsPlusNormal"/>
        <w:spacing w:before="240"/>
        <w:ind w:firstLine="540"/>
        <w:jc w:val="both"/>
        <w:rPr>
          <w:sz w:val="28"/>
          <w:szCs w:val="28"/>
        </w:rPr>
      </w:pPr>
      <w:r w:rsidRPr="003A5ADA">
        <w:rPr>
          <w:sz w:val="28"/>
          <w:szCs w:val="28"/>
        </w:rPr>
        <w:t>установление личности Заявителя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регистрация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проверка комплектности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получение сведений посредством единой системы межведомственного электронного взаимодействия (далее - СМЭВ);</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рассмотрение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принятие решения по результатам оказания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323BAE" w:rsidRPr="003A5ADA" w:rsidRDefault="00323BAE" w:rsidP="00323BAE">
      <w:pPr>
        <w:pStyle w:val="ConsPlusNormal"/>
        <w:spacing w:before="240"/>
        <w:ind w:firstLine="540"/>
        <w:jc w:val="both"/>
        <w:rPr>
          <w:sz w:val="28"/>
          <w:szCs w:val="28"/>
        </w:rPr>
      </w:pPr>
      <w:r w:rsidRPr="003A5ADA">
        <w:rPr>
          <w:sz w:val="28"/>
          <w:szCs w:val="28"/>
        </w:rPr>
        <w:t>выдача результата оказания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3.2. Перечень административных процедур (действий)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при предоставлении муниципальной услуги (услуг)</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3.2.1. При предоставлении Услуги в электронной форме заявителю обеспечивается возможность:</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информации о порядке и сроках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приема и регистрации Уполномоченным органом заявления и прилагаемых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Заявителем (представителем Заявителя) результата предоставления Услуги в форме электронного документа;</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сведений о ходе рассмотрения заявления;</w:t>
      </w:r>
    </w:p>
    <w:p w:rsidR="00323BAE" w:rsidRPr="003A5ADA" w:rsidRDefault="00323BAE" w:rsidP="00323BAE">
      <w:pPr>
        <w:pStyle w:val="ConsPlusNormal"/>
        <w:spacing w:before="240"/>
        <w:ind w:firstLine="540"/>
        <w:jc w:val="both"/>
        <w:rPr>
          <w:sz w:val="28"/>
          <w:szCs w:val="28"/>
        </w:rPr>
      </w:pPr>
      <w:r w:rsidRPr="003A5ADA">
        <w:rPr>
          <w:sz w:val="28"/>
          <w:szCs w:val="28"/>
        </w:rPr>
        <w:t>- осуществления оценки качества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досудебного (внесудебного) обжалования решений и действий (бездействия) Уполномоченного органа либо действий (бездействия) должностных лиц Уполномоченного органа, предоставляющего Услугу, либо муниципального служащего.</w:t>
      </w:r>
    </w:p>
    <w:p w:rsidR="00A91307" w:rsidRPr="003A5ADA" w:rsidRDefault="00A91307"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3.3. Порядок осуществления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(действий)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3.3.1.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23BAE" w:rsidRPr="003A5ADA" w:rsidRDefault="00323BAE" w:rsidP="00323BAE">
      <w:pPr>
        <w:pStyle w:val="ConsPlusNormal"/>
        <w:spacing w:before="240"/>
        <w:ind w:firstLine="540"/>
        <w:jc w:val="both"/>
        <w:rPr>
          <w:sz w:val="28"/>
          <w:szCs w:val="28"/>
        </w:rPr>
      </w:pPr>
      <w:r w:rsidRPr="003A5ADA">
        <w:rPr>
          <w:sz w:val="28"/>
          <w:szCs w:val="28"/>
        </w:rPr>
        <w:t xml:space="preserve">Форматно-логическая проверка сформированного заявления осуществляется </w:t>
      </w:r>
      <w:r w:rsidRPr="003A5ADA">
        <w:rPr>
          <w:sz w:val="28"/>
          <w:szCs w:val="28"/>
        </w:rPr>
        <w:lastRenderedPageBreak/>
        <w:t>после заполнения Заявителем каждого из полей электронной формы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При формировании заявления Заявителю обеспечивается:</w:t>
      </w:r>
    </w:p>
    <w:p w:rsidR="00323BAE" w:rsidRPr="00B33281" w:rsidRDefault="00323BAE" w:rsidP="00323BAE">
      <w:pPr>
        <w:pStyle w:val="ConsPlusNormal"/>
        <w:spacing w:before="240"/>
        <w:ind w:firstLine="540"/>
        <w:jc w:val="both"/>
        <w:rPr>
          <w:sz w:val="28"/>
          <w:szCs w:val="28"/>
        </w:rPr>
      </w:pPr>
      <w:r w:rsidRPr="003A5ADA">
        <w:rPr>
          <w:sz w:val="28"/>
          <w:szCs w:val="28"/>
        </w:rPr>
        <w:t xml:space="preserve">а) возможность сохранения заявления и иных документов, указанных в </w:t>
      </w:r>
      <w:hyperlink w:anchor="Par188" w:tooltip="2.6.8. Предоставление Услуги осуществляется на основании следующих документов, определенных пунктом 34 Правил:" w:history="1">
        <w:r w:rsidRPr="00B33281">
          <w:rPr>
            <w:sz w:val="28"/>
            <w:szCs w:val="28"/>
          </w:rPr>
          <w:t>пунктах 2.6.8</w:t>
        </w:r>
      </w:hyperlink>
      <w:r w:rsidRPr="00B33281">
        <w:rPr>
          <w:sz w:val="28"/>
          <w:szCs w:val="28"/>
        </w:rPr>
        <w:t xml:space="preserve"> настоящего Регламента,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B33281">
        <w:rPr>
          <w:sz w:val="28"/>
          <w:szCs w:val="28"/>
        </w:rPr>
        <w:t xml:space="preserve">б) возможность печати на бумажном носителе копии электронной формы заявления и иных документов, указанных в </w:t>
      </w:r>
      <w:hyperlink w:anchor="Par188" w:tooltip="2.6.8. Предоставление Услуги осуществляется на основании следующих документов, определенных пунктом 34 Правил:" w:history="1">
        <w:r w:rsidRPr="00B33281">
          <w:rPr>
            <w:sz w:val="28"/>
            <w:szCs w:val="28"/>
          </w:rPr>
          <w:t>пункте 2.6.8</w:t>
        </w:r>
      </w:hyperlink>
      <w:r w:rsidRPr="00B33281">
        <w:rPr>
          <w:sz w:val="28"/>
          <w:szCs w:val="28"/>
        </w:rPr>
        <w:t xml:space="preserve"> настоящего Регла</w:t>
      </w:r>
      <w:r w:rsidRPr="003A5ADA">
        <w:rPr>
          <w:sz w:val="28"/>
          <w:szCs w:val="28"/>
        </w:rPr>
        <w:t>мента,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23BAE" w:rsidRPr="003A5ADA" w:rsidRDefault="00323BAE" w:rsidP="00323BAE">
      <w:pPr>
        <w:pStyle w:val="ConsPlusNormal"/>
        <w:spacing w:before="240"/>
        <w:ind w:firstLine="540"/>
        <w:jc w:val="both"/>
        <w:rPr>
          <w:sz w:val="28"/>
          <w:szCs w:val="28"/>
        </w:rPr>
      </w:pPr>
      <w:proofErr w:type="spellStart"/>
      <w:r w:rsidRPr="003A5ADA">
        <w:rPr>
          <w:sz w:val="28"/>
          <w:szCs w:val="28"/>
        </w:rPr>
        <w:t>д</w:t>
      </w:r>
      <w:proofErr w:type="spellEnd"/>
      <w:r w:rsidRPr="003A5ADA">
        <w:rPr>
          <w:sz w:val="28"/>
          <w:szCs w:val="28"/>
        </w:rPr>
        <w:t xml:space="preserve">) возможность вернуться на любой из этапов заполнения электронной формы заявления без </w:t>
      </w:r>
      <w:proofErr w:type="gramStart"/>
      <w:r w:rsidRPr="003A5ADA">
        <w:rPr>
          <w:sz w:val="28"/>
          <w:szCs w:val="28"/>
        </w:rPr>
        <w:t>потери</w:t>
      </w:r>
      <w:proofErr w:type="gramEnd"/>
      <w:r w:rsidRPr="003A5ADA">
        <w:rPr>
          <w:sz w:val="28"/>
          <w:szCs w:val="28"/>
        </w:rPr>
        <w:t xml:space="preserve"> ранее введенной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23BAE" w:rsidRPr="003A5ADA" w:rsidRDefault="00323BAE" w:rsidP="00323BAE">
      <w:pPr>
        <w:pStyle w:val="ConsPlusNormal"/>
        <w:spacing w:before="240"/>
        <w:ind w:firstLine="540"/>
        <w:jc w:val="both"/>
        <w:rPr>
          <w:sz w:val="28"/>
          <w:szCs w:val="28"/>
        </w:rPr>
      </w:pPr>
      <w:r w:rsidRPr="003A5ADA">
        <w:rPr>
          <w:sz w:val="28"/>
          <w:szCs w:val="28"/>
        </w:rPr>
        <w:t xml:space="preserve">Сформированное и подписанное </w:t>
      </w:r>
      <w:proofErr w:type="gramStart"/>
      <w:r w:rsidRPr="003A5ADA">
        <w:rPr>
          <w:sz w:val="28"/>
          <w:szCs w:val="28"/>
        </w:rPr>
        <w:t>заявление</w:t>
      </w:r>
      <w:proofErr w:type="gramEnd"/>
      <w:r w:rsidRPr="003A5ADA">
        <w:rPr>
          <w:sz w:val="28"/>
          <w:szCs w:val="28"/>
        </w:rPr>
        <w:t xml:space="preserve"> и иные документы, необходимые для предоставления Услуги, направляются в Уполномоченный орган в электронной форме.</w:t>
      </w:r>
    </w:p>
    <w:p w:rsidR="00323BAE" w:rsidRPr="003A5ADA" w:rsidRDefault="00323BAE" w:rsidP="00323BAE">
      <w:pPr>
        <w:pStyle w:val="ConsPlusNormal"/>
        <w:spacing w:before="240"/>
        <w:ind w:firstLine="540"/>
        <w:jc w:val="both"/>
        <w:rPr>
          <w:sz w:val="28"/>
          <w:szCs w:val="28"/>
        </w:rPr>
      </w:pPr>
      <w:r w:rsidRPr="003A5ADA">
        <w:rPr>
          <w:sz w:val="28"/>
          <w:szCs w:val="28"/>
        </w:rPr>
        <w:t>3.3.2.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23BAE" w:rsidRPr="003A5ADA" w:rsidRDefault="00323BAE" w:rsidP="00323BAE">
      <w:pPr>
        <w:pStyle w:val="ConsPlusNormal"/>
        <w:spacing w:before="240"/>
        <w:ind w:firstLine="540"/>
        <w:jc w:val="both"/>
        <w:rPr>
          <w:sz w:val="28"/>
          <w:szCs w:val="28"/>
        </w:rPr>
      </w:pPr>
      <w:r w:rsidRPr="003A5ADA">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23BAE" w:rsidRPr="003A5ADA" w:rsidRDefault="00323BAE" w:rsidP="00323BAE">
      <w:pPr>
        <w:pStyle w:val="ConsPlusNormal"/>
        <w:spacing w:before="240"/>
        <w:ind w:firstLine="540"/>
        <w:jc w:val="both"/>
        <w:rPr>
          <w:sz w:val="28"/>
          <w:szCs w:val="28"/>
        </w:rPr>
      </w:pPr>
      <w:r w:rsidRPr="003A5ADA">
        <w:rPr>
          <w:sz w:val="28"/>
          <w:szCs w:val="28"/>
        </w:rPr>
        <w:t>3.3.3. Заявителю в качестве результата предоставления Услуги обеспечивается возможность получения документа:</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3.3.4. </w:t>
      </w:r>
      <w:proofErr w:type="gramStart"/>
      <w:r w:rsidRPr="003A5ADA">
        <w:rPr>
          <w:sz w:val="28"/>
          <w:szCs w:val="28"/>
        </w:rPr>
        <w:t xml:space="preserve">Оценка качества предоставления Услуги осуществляется в соответствии с </w:t>
      </w:r>
      <w:hyperlink r:id="rId39" w:history="1">
        <w:r w:rsidRPr="00B33281">
          <w:rPr>
            <w:sz w:val="28"/>
            <w:szCs w:val="28"/>
          </w:rPr>
          <w:t>Правилами</w:t>
        </w:r>
      </w:hyperlink>
      <w:r w:rsidRPr="003A5ADA">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23BAE" w:rsidRPr="003A5ADA" w:rsidRDefault="00323BAE" w:rsidP="00323BAE">
      <w:pPr>
        <w:pStyle w:val="ConsPlusNormal"/>
        <w:spacing w:before="240"/>
        <w:ind w:firstLine="540"/>
        <w:jc w:val="both"/>
        <w:rPr>
          <w:sz w:val="28"/>
          <w:szCs w:val="28"/>
        </w:rPr>
      </w:pPr>
      <w:r w:rsidRPr="003A5ADA">
        <w:rPr>
          <w:sz w:val="28"/>
          <w:szCs w:val="28"/>
        </w:rPr>
        <w:t xml:space="preserve">3.3.5. </w:t>
      </w:r>
      <w:proofErr w:type="gramStart"/>
      <w:r w:rsidRPr="003A5ADA">
        <w:rPr>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40" w:history="1">
        <w:r w:rsidRPr="003A5ADA">
          <w:rPr>
            <w:color w:val="0000FF"/>
            <w:sz w:val="28"/>
            <w:szCs w:val="28"/>
          </w:rPr>
          <w:t>статьей 11.2</w:t>
        </w:r>
      </w:hyperlink>
      <w:r w:rsidRPr="003A5ADA">
        <w:rPr>
          <w:sz w:val="28"/>
          <w:szCs w:val="28"/>
        </w:rPr>
        <w:t xml:space="preserve"> Федерального закона N 210-ФЗ и в порядке, установленном </w:t>
      </w:r>
      <w:hyperlink r:id="rId41" w:history="1">
        <w:r w:rsidRPr="003A5ADA">
          <w:rPr>
            <w:color w:val="0000FF"/>
            <w:sz w:val="28"/>
            <w:szCs w:val="28"/>
          </w:rPr>
          <w:t>постановлением</w:t>
        </w:r>
      </w:hyperlink>
      <w:r w:rsidRPr="003A5ADA">
        <w:rPr>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3.4. Порядок исправления допущенных опечаток и ошибок</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в </w:t>
      </w:r>
      <w:proofErr w:type="gramStart"/>
      <w:r w:rsidRPr="003A5ADA">
        <w:rPr>
          <w:rFonts w:ascii="Times New Roman" w:hAnsi="Times New Roman" w:cs="Times New Roman"/>
          <w:sz w:val="28"/>
          <w:szCs w:val="28"/>
        </w:rPr>
        <w:t>выданных</w:t>
      </w:r>
      <w:proofErr w:type="gramEnd"/>
      <w:r w:rsidRPr="003A5ADA">
        <w:rPr>
          <w:rFonts w:ascii="Times New Roman" w:hAnsi="Times New Roman" w:cs="Times New Roman"/>
          <w:sz w:val="28"/>
          <w:szCs w:val="28"/>
        </w:rPr>
        <w:t xml:space="preserve"> в результате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муниципальной услуги </w:t>
      </w:r>
      <w:proofErr w:type="gramStart"/>
      <w:r w:rsidRPr="003A5ADA">
        <w:rPr>
          <w:rFonts w:ascii="Times New Roman" w:hAnsi="Times New Roman" w:cs="Times New Roman"/>
          <w:sz w:val="28"/>
          <w:szCs w:val="28"/>
        </w:rPr>
        <w:t>документах</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3.4.1. В случае обнаружения уполномоченным органом опечаток и ошибок </w:t>
      </w:r>
      <w:proofErr w:type="gramStart"/>
      <w:r w:rsidRPr="003A5ADA">
        <w:rPr>
          <w:sz w:val="28"/>
          <w:szCs w:val="28"/>
        </w:rPr>
        <w:t>в</w:t>
      </w:r>
      <w:proofErr w:type="gramEnd"/>
      <w:r w:rsidRPr="003A5ADA">
        <w:rPr>
          <w:sz w:val="28"/>
          <w:szCs w:val="28"/>
        </w:rPr>
        <w:t xml:space="preserve"> </w:t>
      </w:r>
      <w:proofErr w:type="gramStart"/>
      <w:r w:rsidRPr="003A5ADA">
        <w:rPr>
          <w:sz w:val="28"/>
          <w:szCs w:val="28"/>
        </w:rPr>
        <w:t>выданных</w:t>
      </w:r>
      <w:proofErr w:type="gramEnd"/>
      <w:r w:rsidRPr="003A5ADA">
        <w:rPr>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3A5ADA">
        <w:rPr>
          <w:sz w:val="28"/>
          <w:szCs w:val="28"/>
        </w:rPr>
        <w:t xml:space="preserve"> К письменному заявлению прилагаются документы, обосновывающие необходимость вносимых изменений.</w:t>
      </w:r>
    </w:p>
    <w:p w:rsidR="00323BAE" w:rsidRPr="003A5ADA" w:rsidRDefault="00323BAE" w:rsidP="00323BAE">
      <w:pPr>
        <w:pStyle w:val="ConsPlusNormal"/>
        <w:spacing w:before="240"/>
        <w:ind w:firstLine="540"/>
        <w:jc w:val="both"/>
        <w:rPr>
          <w:sz w:val="28"/>
          <w:szCs w:val="28"/>
        </w:rPr>
      </w:pPr>
      <w:r w:rsidRPr="003A5ADA">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23BAE" w:rsidRDefault="00323BAE" w:rsidP="00323BAE">
      <w:pPr>
        <w:pStyle w:val="ConsPlusNormal"/>
        <w:spacing w:before="240"/>
        <w:ind w:firstLine="540"/>
        <w:jc w:val="both"/>
        <w:rPr>
          <w:sz w:val="28"/>
          <w:szCs w:val="28"/>
        </w:rPr>
      </w:pPr>
      <w:r w:rsidRPr="003A5ADA">
        <w:rPr>
          <w:sz w:val="28"/>
          <w:szCs w:val="28"/>
        </w:rPr>
        <w:lastRenderedPageBreak/>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во внесении изменений в указанные документы в срок, установленный законодательством Российской Федерации.</w:t>
      </w:r>
    </w:p>
    <w:p w:rsidR="00B33281" w:rsidRPr="003A5ADA" w:rsidRDefault="00B33281" w:rsidP="00323BAE">
      <w:pPr>
        <w:pStyle w:val="ConsPlusNormal"/>
        <w:spacing w:before="240"/>
        <w:ind w:firstLine="540"/>
        <w:jc w:val="both"/>
        <w:rPr>
          <w:sz w:val="28"/>
          <w:szCs w:val="28"/>
        </w:rPr>
      </w:pPr>
    </w:p>
    <w:p w:rsidR="00323BAE" w:rsidRPr="003A5ADA" w:rsidRDefault="00323BAE" w:rsidP="00323BAE">
      <w:pPr>
        <w:pStyle w:val="ConsPlusNormal"/>
        <w:jc w:val="center"/>
        <w:rPr>
          <w:b/>
          <w:sz w:val="28"/>
          <w:szCs w:val="28"/>
        </w:rPr>
      </w:pPr>
      <w:r w:rsidRPr="003A5ADA">
        <w:rPr>
          <w:b/>
          <w:sz w:val="28"/>
          <w:szCs w:val="28"/>
        </w:rPr>
        <w:t>3.5. Организация предоставления муниципальной услуги</w:t>
      </w:r>
    </w:p>
    <w:p w:rsidR="00323BAE" w:rsidRPr="003A5ADA" w:rsidRDefault="00323BAE" w:rsidP="00323BAE">
      <w:pPr>
        <w:pStyle w:val="ConsPlusNormal"/>
        <w:jc w:val="center"/>
        <w:rPr>
          <w:b/>
          <w:sz w:val="28"/>
          <w:szCs w:val="28"/>
        </w:rPr>
      </w:pPr>
      <w:r w:rsidRPr="003A5ADA">
        <w:rPr>
          <w:b/>
          <w:sz w:val="28"/>
          <w:szCs w:val="28"/>
        </w:rPr>
        <w:t>в упреждающем (</w:t>
      </w:r>
      <w:proofErr w:type="spellStart"/>
      <w:r w:rsidRPr="003A5ADA">
        <w:rPr>
          <w:b/>
          <w:sz w:val="28"/>
          <w:szCs w:val="28"/>
        </w:rPr>
        <w:t>проактивном</w:t>
      </w:r>
      <w:proofErr w:type="spellEnd"/>
      <w:r w:rsidRPr="003A5ADA">
        <w:rPr>
          <w:b/>
          <w:sz w:val="28"/>
          <w:szCs w:val="28"/>
        </w:rPr>
        <w:t>) режиме</w:t>
      </w:r>
    </w:p>
    <w:p w:rsidR="00323BAE" w:rsidRPr="003A5ADA" w:rsidRDefault="00323BAE" w:rsidP="00323BAE">
      <w:pPr>
        <w:pStyle w:val="ConsPlusNormal"/>
        <w:jc w:val="both"/>
        <w:rPr>
          <w:sz w:val="28"/>
          <w:szCs w:val="28"/>
        </w:rPr>
      </w:pPr>
    </w:p>
    <w:p w:rsidR="00323BAE" w:rsidRPr="003A5ADA" w:rsidRDefault="00323BAE" w:rsidP="00323BAE">
      <w:pPr>
        <w:pStyle w:val="ConsPlusNormal"/>
        <w:jc w:val="both"/>
        <w:rPr>
          <w:sz w:val="28"/>
          <w:szCs w:val="28"/>
        </w:rPr>
      </w:pPr>
      <w:r w:rsidRPr="003A5ADA">
        <w:rPr>
          <w:sz w:val="28"/>
          <w:szCs w:val="28"/>
        </w:rPr>
        <w:t>3.5.1. Муниципальная услуга в упреждающем (</w:t>
      </w:r>
      <w:proofErr w:type="spellStart"/>
      <w:r w:rsidRPr="003A5ADA">
        <w:rPr>
          <w:sz w:val="28"/>
          <w:szCs w:val="28"/>
        </w:rPr>
        <w:t>проактивн</w:t>
      </w:r>
      <w:r w:rsidR="002721A0" w:rsidRPr="003A5ADA">
        <w:rPr>
          <w:sz w:val="28"/>
          <w:szCs w:val="28"/>
        </w:rPr>
        <w:t>ом</w:t>
      </w:r>
      <w:proofErr w:type="spellEnd"/>
      <w:r w:rsidR="002721A0" w:rsidRPr="003A5ADA">
        <w:rPr>
          <w:sz w:val="28"/>
          <w:szCs w:val="28"/>
        </w:rPr>
        <w:t>) режиме не предоставляется</w:t>
      </w:r>
      <w:proofErr w:type="gramStart"/>
      <w:r w:rsidR="002721A0" w:rsidRPr="003A5ADA">
        <w:rPr>
          <w:sz w:val="28"/>
          <w:szCs w:val="28"/>
        </w:rPr>
        <w:t>."</w:t>
      </w:r>
      <w:proofErr w:type="gramEnd"/>
    </w:p>
    <w:p w:rsidR="002721A0" w:rsidRPr="003A5ADA" w:rsidRDefault="002721A0" w:rsidP="00323BAE">
      <w:pPr>
        <w:pStyle w:val="ConsPlusNormal"/>
        <w:jc w:val="both"/>
        <w:rPr>
          <w:sz w:val="28"/>
          <w:szCs w:val="28"/>
        </w:rPr>
      </w:pPr>
    </w:p>
    <w:p w:rsidR="002721A0" w:rsidRPr="003A5ADA" w:rsidRDefault="002721A0"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 xml:space="preserve">4. Формы </w:t>
      </w:r>
      <w:proofErr w:type="gramStart"/>
      <w:r w:rsidRPr="003A5ADA">
        <w:rPr>
          <w:rFonts w:ascii="Times New Roman" w:hAnsi="Times New Roman" w:cs="Times New Roman"/>
          <w:sz w:val="28"/>
          <w:szCs w:val="28"/>
        </w:rPr>
        <w:t>контроля за</w:t>
      </w:r>
      <w:proofErr w:type="gramEnd"/>
      <w:r w:rsidRPr="003A5ADA">
        <w:rPr>
          <w:rFonts w:ascii="Times New Roman" w:hAnsi="Times New Roman" w:cs="Times New Roman"/>
          <w:sz w:val="28"/>
          <w:szCs w:val="28"/>
        </w:rPr>
        <w:t xml:space="preserve"> исполнением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административного регламента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4.1. Порядок осуществления текущего </w:t>
      </w:r>
      <w:proofErr w:type="gramStart"/>
      <w:r w:rsidRPr="003A5ADA">
        <w:rPr>
          <w:rFonts w:ascii="Times New Roman" w:hAnsi="Times New Roman" w:cs="Times New Roman"/>
          <w:sz w:val="28"/>
          <w:szCs w:val="28"/>
        </w:rPr>
        <w:t>контроля за</w:t>
      </w:r>
      <w:proofErr w:type="gramEnd"/>
      <w:r w:rsidRPr="003A5ADA">
        <w:rPr>
          <w:rFonts w:ascii="Times New Roman" w:hAnsi="Times New Roman" w:cs="Times New Roman"/>
          <w:sz w:val="28"/>
          <w:szCs w:val="28"/>
        </w:rPr>
        <w:t xml:space="preserve"> соблюдением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исполнением ответственными должностными лицами положений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регламента и иных нормативных правовых актов,</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устанавливающих</w:t>
      </w:r>
      <w:proofErr w:type="gramEnd"/>
      <w:r w:rsidRPr="003A5ADA">
        <w:rPr>
          <w:rFonts w:ascii="Times New Roman" w:hAnsi="Times New Roman" w:cs="Times New Roman"/>
          <w:sz w:val="28"/>
          <w:szCs w:val="28"/>
        </w:rPr>
        <w:t xml:space="preserve"> требования к предоставлению муниципальной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услуги, а также принятием ими решений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4.1.1. Текущий </w:t>
      </w:r>
      <w:proofErr w:type="gramStart"/>
      <w:r w:rsidRPr="003A5ADA">
        <w:rPr>
          <w:sz w:val="28"/>
          <w:szCs w:val="28"/>
        </w:rPr>
        <w:t>контроль за</w:t>
      </w:r>
      <w:proofErr w:type="gramEnd"/>
      <w:r w:rsidRPr="003A5ADA">
        <w:rPr>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323BAE" w:rsidRPr="003A5ADA" w:rsidRDefault="00323BAE" w:rsidP="00323BAE">
      <w:pPr>
        <w:pStyle w:val="ConsPlusNormal"/>
        <w:spacing w:before="240"/>
        <w:ind w:firstLine="540"/>
        <w:jc w:val="both"/>
        <w:rPr>
          <w:sz w:val="28"/>
          <w:szCs w:val="28"/>
        </w:rPr>
      </w:pPr>
      <w:r w:rsidRPr="003A5AD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Текущий контроль осуществляется путем проведения плановых и внеплановых проверок:</w:t>
      </w:r>
    </w:p>
    <w:p w:rsidR="00323BAE" w:rsidRPr="003A5ADA" w:rsidRDefault="00323BAE" w:rsidP="00323BAE">
      <w:pPr>
        <w:pStyle w:val="ConsPlusNormal"/>
        <w:spacing w:before="240"/>
        <w:ind w:firstLine="540"/>
        <w:jc w:val="both"/>
        <w:rPr>
          <w:sz w:val="28"/>
          <w:szCs w:val="28"/>
        </w:rPr>
      </w:pPr>
      <w:r w:rsidRPr="003A5ADA">
        <w:rPr>
          <w:sz w:val="28"/>
          <w:szCs w:val="28"/>
        </w:rPr>
        <w:t>- решений о предоставлении (об отказе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выявления и устранения нарушений прав граждан;</w:t>
      </w:r>
    </w:p>
    <w:p w:rsidR="00323BAE" w:rsidRPr="003A5ADA" w:rsidRDefault="00323BAE" w:rsidP="00323BAE">
      <w:pPr>
        <w:pStyle w:val="ConsPlusNormal"/>
        <w:spacing w:before="240"/>
        <w:ind w:firstLine="540"/>
        <w:jc w:val="both"/>
        <w:rPr>
          <w:sz w:val="28"/>
          <w:szCs w:val="28"/>
        </w:rPr>
      </w:pPr>
      <w:r w:rsidRPr="003A5ADA">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4.2. Порядок и периодичность осуществления </w:t>
      </w:r>
      <w:proofErr w:type="gramStart"/>
      <w:r w:rsidRPr="003A5ADA">
        <w:rPr>
          <w:rFonts w:ascii="Times New Roman" w:hAnsi="Times New Roman" w:cs="Times New Roman"/>
          <w:sz w:val="28"/>
          <w:szCs w:val="28"/>
        </w:rPr>
        <w:t>плановых</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внеплановых проверок полноты и качества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в том числе порядок и формы контроля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полнотой и качеством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lastRenderedPageBreak/>
        <w:t xml:space="preserve">4.2.1. </w:t>
      </w:r>
      <w:proofErr w:type="gramStart"/>
      <w:r w:rsidRPr="003A5ADA">
        <w:rPr>
          <w:sz w:val="28"/>
          <w:szCs w:val="28"/>
        </w:rPr>
        <w:t>Контроль за</w:t>
      </w:r>
      <w:proofErr w:type="gramEnd"/>
      <w:r w:rsidRPr="003A5ADA">
        <w:rPr>
          <w:sz w:val="28"/>
          <w:szCs w:val="28"/>
        </w:rPr>
        <w:t xml:space="preserve"> полнотой и качеством предоставления Услуги включает в себя проведение плановых и внеплановых проверок.</w:t>
      </w:r>
    </w:p>
    <w:p w:rsidR="00323BAE" w:rsidRPr="003A5ADA" w:rsidRDefault="00323BAE" w:rsidP="00323BAE">
      <w:pPr>
        <w:pStyle w:val="ConsPlusNormal"/>
        <w:spacing w:before="240"/>
        <w:ind w:firstLine="540"/>
        <w:jc w:val="both"/>
        <w:rPr>
          <w:sz w:val="28"/>
          <w:szCs w:val="28"/>
        </w:rPr>
      </w:pPr>
      <w:r w:rsidRPr="003A5ADA">
        <w:rPr>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При плановой проверке полноты и качества предоставления Услуги контролю подлежат:</w:t>
      </w:r>
    </w:p>
    <w:p w:rsidR="00323BAE" w:rsidRPr="003A5ADA" w:rsidRDefault="00323BAE" w:rsidP="00323BAE">
      <w:pPr>
        <w:pStyle w:val="ConsPlusNormal"/>
        <w:spacing w:before="240"/>
        <w:ind w:firstLine="540"/>
        <w:jc w:val="both"/>
        <w:rPr>
          <w:sz w:val="28"/>
          <w:szCs w:val="28"/>
        </w:rPr>
      </w:pPr>
      <w:r w:rsidRPr="003A5ADA">
        <w:rPr>
          <w:sz w:val="28"/>
          <w:szCs w:val="28"/>
        </w:rPr>
        <w:t>- соблюдение сроков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323BAE" w:rsidRPr="003A5ADA" w:rsidRDefault="00323BAE" w:rsidP="00323BAE">
      <w:pPr>
        <w:pStyle w:val="ConsPlusNormal"/>
        <w:spacing w:before="240"/>
        <w:ind w:firstLine="540"/>
        <w:jc w:val="both"/>
        <w:rPr>
          <w:sz w:val="28"/>
          <w:szCs w:val="28"/>
        </w:rPr>
      </w:pPr>
      <w:r w:rsidRPr="003A5ADA">
        <w:rPr>
          <w:sz w:val="28"/>
          <w:szCs w:val="28"/>
        </w:rPr>
        <w:t>- правильность и обоснованность принятого решения об отказе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Основанием для проведения внеплановых проверок являются:</w:t>
      </w:r>
    </w:p>
    <w:p w:rsidR="00323BAE" w:rsidRPr="003A5ADA" w:rsidRDefault="00323BAE" w:rsidP="00323BAE">
      <w:pPr>
        <w:pStyle w:val="ConsPlusNormal"/>
        <w:spacing w:before="240"/>
        <w:ind w:firstLine="540"/>
        <w:jc w:val="both"/>
        <w:rPr>
          <w:sz w:val="28"/>
          <w:szCs w:val="28"/>
        </w:rPr>
      </w:pPr>
      <w:r w:rsidRPr="003A5ADA">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23BAE" w:rsidRPr="003A5ADA" w:rsidRDefault="00323BAE" w:rsidP="00323BAE">
      <w:pPr>
        <w:pStyle w:val="ConsPlusNormal"/>
        <w:spacing w:before="240"/>
        <w:ind w:firstLine="540"/>
        <w:jc w:val="both"/>
        <w:rPr>
          <w:sz w:val="28"/>
          <w:szCs w:val="28"/>
        </w:rPr>
      </w:pPr>
      <w:r w:rsidRPr="003A5ADA">
        <w:rPr>
          <w:sz w:val="28"/>
          <w:szCs w:val="28"/>
        </w:rPr>
        <w:t>- обращения граждан и юридических лиц на нарушения законодательства, в том числе на качество предоставления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4.3. Ответственность должностных лиц за решения и действия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(бездействие), </w:t>
      </w:r>
      <w:proofErr w:type="gramStart"/>
      <w:r w:rsidRPr="003A5ADA">
        <w:rPr>
          <w:rFonts w:ascii="Times New Roman" w:hAnsi="Times New Roman" w:cs="Times New Roman"/>
          <w:sz w:val="28"/>
          <w:szCs w:val="28"/>
        </w:rPr>
        <w:t>принимаемые</w:t>
      </w:r>
      <w:proofErr w:type="gramEnd"/>
      <w:r w:rsidRPr="003A5ADA">
        <w:rPr>
          <w:rFonts w:ascii="Times New Roman" w:hAnsi="Times New Roman" w:cs="Times New Roman"/>
          <w:sz w:val="28"/>
          <w:szCs w:val="28"/>
        </w:rPr>
        <w:t xml:space="preserve"> (осуществляемые) ими в ходе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4.3.1.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4.4. Требования к порядку и формам контроля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предоставлением муниципальной услуги, в том числе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со стороны граждан, их объединений и организаций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4.4.1. Граждане, их объединения и организации имеют право осуществлять </w:t>
      </w:r>
      <w:proofErr w:type="gramStart"/>
      <w:r w:rsidRPr="003A5ADA">
        <w:rPr>
          <w:sz w:val="28"/>
          <w:szCs w:val="28"/>
        </w:rPr>
        <w:t>контроль за</w:t>
      </w:r>
      <w:proofErr w:type="gramEnd"/>
      <w:r w:rsidRPr="003A5ADA">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Граждане, их объединения и организации также имеют право:</w:t>
      </w:r>
    </w:p>
    <w:p w:rsidR="00323BAE" w:rsidRPr="003A5ADA" w:rsidRDefault="00323BAE" w:rsidP="00323BAE">
      <w:pPr>
        <w:pStyle w:val="ConsPlusNormal"/>
        <w:spacing w:before="240"/>
        <w:ind w:firstLine="540"/>
        <w:jc w:val="both"/>
        <w:rPr>
          <w:sz w:val="28"/>
          <w:szCs w:val="28"/>
        </w:rPr>
      </w:pPr>
      <w:r w:rsidRPr="003A5ADA">
        <w:rPr>
          <w:sz w:val="28"/>
          <w:szCs w:val="28"/>
        </w:rPr>
        <w:t>- направлять замечания и предложения по улучшению доступности и качества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вносить предложения о мерах по устранению нарушений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23BAE" w:rsidRPr="003A5ADA" w:rsidRDefault="00323BAE" w:rsidP="00323BAE">
      <w:pPr>
        <w:pStyle w:val="ConsPlusNormal"/>
        <w:spacing w:before="240"/>
        <w:ind w:firstLine="540"/>
        <w:jc w:val="both"/>
        <w:rPr>
          <w:sz w:val="28"/>
          <w:szCs w:val="28"/>
        </w:rPr>
      </w:pPr>
      <w:r w:rsidRPr="003A5AD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5. Досудебный (внесудебный) порядок обжалования решений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(или) действий (бездействия) органа местного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самоуправления, предоставляющего муниципальную услугу,</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 также его должностных лиц, муниципальных служащих</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5.1. </w:t>
      </w:r>
      <w:proofErr w:type="gramStart"/>
      <w:r w:rsidRPr="003A5AD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5.2. Заявитель может обратиться с </w:t>
      </w:r>
      <w:proofErr w:type="gramStart"/>
      <w:r w:rsidRPr="003A5ADA">
        <w:rPr>
          <w:sz w:val="28"/>
          <w:szCs w:val="28"/>
        </w:rPr>
        <w:t>жалобой</w:t>
      </w:r>
      <w:proofErr w:type="gramEnd"/>
      <w:r w:rsidRPr="003A5ADA">
        <w:rPr>
          <w:sz w:val="28"/>
          <w:szCs w:val="28"/>
        </w:rPr>
        <w:t xml:space="preserve"> в том числе в следующих случаях:</w:t>
      </w:r>
    </w:p>
    <w:p w:rsidR="00323BAE" w:rsidRPr="003A5ADA" w:rsidRDefault="00323BAE" w:rsidP="00323BAE">
      <w:pPr>
        <w:pStyle w:val="ConsPlusNormal"/>
        <w:spacing w:before="240"/>
        <w:ind w:firstLine="540"/>
        <w:jc w:val="both"/>
        <w:rPr>
          <w:sz w:val="28"/>
          <w:szCs w:val="28"/>
        </w:rPr>
      </w:pPr>
      <w:r w:rsidRPr="003A5ADA">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42" w:history="1">
        <w:r w:rsidRPr="003A5ADA">
          <w:rPr>
            <w:color w:val="0000FF"/>
            <w:sz w:val="28"/>
            <w:szCs w:val="28"/>
          </w:rPr>
          <w:t>статье 15.1</w:t>
        </w:r>
      </w:hyperlink>
      <w:r w:rsidRPr="003A5ADA">
        <w:rPr>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323BAE" w:rsidRPr="003A5ADA" w:rsidRDefault="00323BAE" w:rsidP="00323BAE">
      <w:pPr>
        <w:pStyle w:val="ConsPlusNormal"/>
        <w:spacing w:before="240"/>
        <w:ind w:firstLine="540"/>
        <w:jc w:val="both"/>
        <w:rPr>
          <w:sz w:val="28"/>
          <w:szCs w:val="28"/>
        </w:rPr>
      </w:pPr>
      <w:r w:rsidRPr="003A5ADA">
        <w:rPr>
          <w:sz w:val="28"/>
          <w:szCs w:val="28"/>
        </w:rPr>
        <w:t xml:space="preserve">2) нарушение срока предоставления государственной или муниципальной услуги.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3A5ADA">
          <w:rPr>
            <w:color w:val="0000FF"/>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sidRPr="00B33281">
          <w:rPr>
            <w:sz w:val="28"/>
            <w:szCs w:val="28"/>
          </w:rPr>
          <w:t>частью 1.1 статьи 16</w:t>
        </w:r>
      </w:hyperlink>
      <w:r w:rsidRPr="003A5ADA">
        <w:rPr>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3A5ADA">
        <w:rPr>
          <w:sz w:val="28"/>
          <w:szCs w:val="28"/>
        </w:rPr>
        <w:t xml:space="preserve"> таких исправлений.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8) нарушение срока или порядка выдачи документов по результатам предоставления государственной или муниципальной услуги;</w:t>
      </w:r>
    </w:p>
    <w:p w:rsidR="00323BAE" w:rsidRPr="00B33281" w:rsidRDefault="00323BAE" w:rsidP="00323BAE">
      <w:pPr>
        <w:pStyle w:val="ConsPlusNormal"/>
        <w:spacing w:before="240"/>
        <w:ind w:firstLine="540"/>
        <w:jc w:val="both"/>
        <w:rPr>
          <w:sz w:val="28"/>
          <w:szCs w:val="28"/>
        </w:rPr>
      </w:pPr>
      <w:proofErr w:type="gramStart"/>
      <w:r w:rsidRPr="003A5ADA">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3A5ADA">
        <w:rPr>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history="1">
        <w:r w:rsidRPr="00B33281">
          <w:rPr>
            <w:sz w:val="28"/>
            <w:szCs w:val="28"/>
          </w:rPr>
          <w:t>частью 1.3 статьи 16</w:t>
        </w:r>
      </w:hyperlink>
      <w:r w:rsidRPr="00B33281">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proofErr w:type="gramStart"/>
      <w:r w:rsidRPr="00B33281">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8" w:history="1">
        <w:r w:rsidRPr="00B33281">
          <w:rPr>
            <w:sz w:val="28"/>
            <w:szCs w:val="28"/>
          </w:rPr>
          <w:t>пунктом 4 части 1 статьи 7</w:t>
        </w:r>
      </w:hyperlink>
      <w:r w:rsidRPr="003A5ADA">
        <w:rPr>
          <w:sz w:val="28"/>
          <w:szCs w:val="28"/>
        </w:rPr>
        <w:t xml:space="preserve"> Федерального закона N 210-ФЗ.</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23BAE" w:rsidRPr="003A5ADA" w:rsidRDefault="00323BAE" w:rsidP="00323BAE">
      <w:pPr>
        <w:pStyle w:val="ConsPlusNormal"/>
        <w:spacing w:before="240"/>
        <w:ind w:firstLine="540"/>
        <w:jc w:val="both"/>
        <w:rPr>
          <w:sz w:val="28"/>
          <w:szCs w:val="28"/>
        </w:rPr>
      </w:pPr>
      <w:r w:rsidRPr="003A5ADA">
        <w:rPr>
          <w:sz w:val="28"/>
          <w:szCs w:val="28"/>
        </w:rPr>
        <w:t>5.3.1.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 к руководителю многофункционального центра - на решения и действия (бездействие) работника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 к учредителю многофункционального центра - на решение и действия (бездействие)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23BAE" w:rsidRPr="003A5ADA" w:rsidRDefault="00323BAE" w:rsidP="00323BAE">
      <w:pPr>
        <w:pStyle w:val="ConsPlusNormal"/>
        <w:spacing w:before="240"/>
        <w:ind w:firstLine="540"/>
        <w:jc w:val="both"/>
        <w:rPr>
          <w:sz w:val="28"/>
          <w:szCs w:val="28"/>
        </w:rPr>
      </w:pPr>
      <w:r w:rsidRPr="003A5ADA">
        <w:rPr>
          <w:sz w:val="28"/>
          <w:szCs w:val="28"/>
        </w:rPr>
        <w:t>5.4.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5.4.1.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23BAE" w:rsidRPr="003A5ADA" w:rsidRDefault="00323BAE" w:rsidP="00323BAE">
      <w:pPr>
        <w:pStyle w:val="ConsPlusNormal"/>
        <w:spacing w:before="240"/>
        <w:ind w:firstLine="540"/>
        <w:jc w:val="both"/>
        <w:rPr>
          <w:sz w:val="28"/>
          <w:szCs w:val="28"/>
        </w:rPr>
      </w:pPr>
      <w:r w:rsidRPr="003A5ADA">
        <w:rPr>
          <w:sz w:val="28"/>
          <w:szCs w:val="28"/>
        </w:rPr>
        <w:t xml:space="preserve">5.5. </w:t>
      </w:r>
      <w:proofErr w:type="gramStart"/>
      <w:r w:rsidRPr="003A5ADA">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5.5.1. Порядок досудебного (внесудебного) обжалования решений и действий (бездействия) регулируется:</w:t>
      </w:r>
    </w:p>
    <w:p w:rsidR="00323BAE" w:rsidRPr="00B33281" w:rsidRDefault="00323BAE" w:rsidP="00323BAE">
      <w:pPr>
        <w:pStyle w:val="ConsPlusNormal"/>
        <w:spacing w:before="240"/>
        <w:ind w:firstLine="540"/>
        <w:jc w:val="both"/>
        <w:rPr>
          <w:sz w:val="28"/>
          <w:szCs w:val="28"/>
        </w:rPr>
      </w:pPr>
      <w:r w:rsidRPr="003A5ADA">
        <w:rPr>
          <w:sz w:val="28"/>
          <w:szCs w:val="28"/>
        </w:rPr>
        <w:t xml:space="preserve">- Федеральным </w:t>
      </w:r>
      <w:hyperlink r:id="rId50" w:history="1">
        <w:r w:rsidRPr="00B33281">
          <w:rPr>
            <w:sz w:val="28"/>
            <w:szCs w:val="28"/>
          </w:rPr>
          <w:t>законом</w:t>
        </w:r>
      </w:hyperlink>
      <w:r w:rsidRPr="00B33281">
        <w:rPr>
          <w:sz w:val="28"/>
          <w:szCs w:val="28"/>
        </w:rPr>
        <w:t xml:space="preserve"> N 210-ФЗ;</w:t>
      </w:r>
    </w:p>
    <w:p w:rsidR="00323BAE" w:rsidRPr="003A5ADA" w:rsidRDefault="00323BAE" w:rsidP="00323BAE">
      <w:pPr>
        <w:pStyle w:val="ConsPlusNormal"/>
        <w:spacing w:before="240"/>
        <w:ind w:firstLine="540"/>
        <w:jc w:val="both"/>
        <w:rPr>
          <w:sz w:val="28"/>
          <w:szCs w:val="28"/>
        </w:rPr>
      </w:pPr>
      <w:r w:rsidRPr="00B33281">
        <w:rPr>
          <w:sz w:val="28"/>
          <w:szCs w:val="28"/>
        </w:rPr>
        <w:t xml:space="preserve">- </w:t>
      </w:r>
      <w:hyperlink r:id="rId51" w:history="1">
        <w:r w:rsidRPr="00B33281">
          <w:rPr>
            <w:sz w:val="28"/>
            <w:szCs w:val="28"/>
          </w:rPr>
          <w:t>постановлением</w:t>
        </w:r>
      </w:hyperlink>
      <w:r w:rsidRPr="00B33281">
        <w:rPr>
          <w:sz w:val="28"/>
          <w:szCs w:val="28"/>
        </w:rPr>
        <w:t xml:space="preserve"> </w:t>
      </w:r>
      <w:r w:rsidRPr="003A5ADA">
        <w:rPr>
          <w:sz w:val="28"/>
          <w:szCs w:val="28"/>
        </w:rPr>
        <w:t>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6. Особенности выполнения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(действий) в многофункциональных центрах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государственных и 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6.1. Исчерпывающий перечень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(действий) при предоставлении </w:t>
      </w:r>
      <w:proofErr w:type="gramStart"/>
      <w:r w:rsidRPr="003A5ADA">
        <w:rPr>
          <w:rFonts w:ascii="Times New Roman" w:hAnsi="Times New Roman" w:cs="Times New Roman"/>
          <w:sz w:val="28"/>
          <w:szCs w:val="28"/>
        </w:rPr>
        <w:t>государственной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(муниципальной) услуги, </w:t>
      </w:r>
      <w:proofErr w:type="gramStart"/>
      <w:r w:rsidRPr="003A5ADA">
        <w:rPr>
          <w:rFonts w:ascii="Times New Roman" w:hAnsi="Times New Roman" w:cs="Times New Roman"/>
          <w:sz w:val="28"/>
          <w:szCs w:val="28"/>
        </w:rPr>
        <w:t>выполняемых</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многофункциональными центрами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6.1.1. Многофункциональный центр осуществляет:</w:t>
      </w:r>
    </w:p>
    <w:p w:rsidR="00323BAE" w:rsidRPr="003A5ADA" w:rsidRDefault="00323BAE" w:rsidP="00323BAE">
      <w:pPr>
        <w:pStyle w:val="ConsPlusNormal"/>
        <w:spacing w:before="240"/>
        <w:ind w:firstLine="540"/>
        <w:jc w:val="both"/>
        <w:rPr>
          <w:sz w:val="28"/>
          <w:szCs w:val="28"/>
        </w:rPr>
      </w:pPr>
      <w:r w:rsidRPr="003A5ADA">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23BAE" w:rsidRPr="003A5ADA" w:rsidRDefault="00323BAE" w:rsidP="00323BAE">
      <w:pPr>
        <w:pStyle w:val="ConsPlusNormal"/>
        <w:spacing w:before="240"/>
        <w:ind w:firstLine="540"/>
        <w:jc w:val="both"/>
        <w:rPr>
          <w:sz w:val="28"/>
          <w:szCs w:val="28"/>
        </w:rPr>
      </w:pPr>
      <w:r w:rsidRPr="003A5ADA">
        <w:rPr>
          <w:sz w:val="28"/>
          <w:szCs w:val="28"/>
        </w:rPr>
        <w:t xml:space="preserve">- прием заявлений и выдачу заявителю результата предоставления Услуги, в том числе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3A5ADA">
        <w:rPr>
          <w:sz w:val="28"/>
          <w:szCs w:val="28"/>
        </w:rPr>
        <w:t>заверение выписок</w:t>
      </w:r>
      <w:proofErr w:type="gramEnd"/>
      <w:r w:rsidRPr="003A5ADA">
        <w:rPr>
          <w:sz w:val="28"/>
          <w:szCs w:val="28"/>
        </w:rPr>
        <w:t xml:space="preserve"> из информационных систем органов, участвующих в предоставлении Услуги;</w:t>
      </w:r>
    </w:p>
    <w:p w:rsidR="00323BAE" w:rsidRDefault="00323BAE" w:rsidP="00323BAE">
      <w:pPr>
        <w:pStyle w:val="ConsPlusNormal"/>
        <w:spacing w:before="240"/>
        <w:ind w:firstLine="540"/>
        <w:jc w:val="both"/>
        <w:rPr>
          <w:sz w:val="28"/>
          <w:szCs w:val="28"/>
        </w:rPr>
      </w:pPr>
      <w:r w:rsidRPr="003A5ADA">
        <w:rPr>
          <w:sz w:val="28"/>
          <w:szCs w:val="28"/>
        </w:rPr>
        <w:t xml:space="preserve">- иные процедуры и действия, предусмотренные Федеральным </w:t>
      </w:r>
      <w:hyperlink r:id="rId52" w:history="1">
        <w:r w:rsidRPr="00B33281">
          <w:rPr>
            <w:sz w:val="28"/>
            <w:szCs w:val="28"/>
          </w:rPr>
          <w:t>законом</w:t>
        </w:r>
      </w:hyperlink>
      <w:r w:rsidRPr="003A5ADA">
        <w:rPr>
          <w:sz w:val="28"/>
          <w:szCs w:val="28"/>
        </w:rPr>
        <w:t xml:space="preserve"> N 210-ФЗ.</w:t>
      </w:r>
    </w:p>
    <w:p w:rsidR="00B33281" w:rsidRPr="003A5ADA" w:rsidRDefault="00B33281"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lastRenderedPageBreak/>
        <w:t>6.2. Информирование заявителей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6.2.1. Информирование Заявителя осуществляется следующими способами:</w:t>
      </w:r>
    </w:p>
    <w:p w:rsidR="00323BAE" w:rsidRPr="003A5ADA" w:rsidRDefault="00323BAE" w:rsidP="00323BAE">
      <w:pPr>
        <w:pStyle w:val="ConsPlusNormal"/>
        <w:spacing w:before="240"/>
        <w:ind w:firstLine="540"/>
        <w:jc w:val="both"/>
        <w:rPr>
          <w:sz w:val="28"/>
          <w:szCs w:val="28"/>
        </w:rPr>
      </w:pPr>
      <w:r w:rsidRPr="003A5ADA">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3BAE" w:rsidRPr="003A5ADA" w:rsidRDefault="00323BAE" w:rsidP="00323BAE">
      <w:pPr>
        <w:pStyle w:val="ConsPlusNormal"/>
        <w:spacing w:before="240"/>
        <w:ind w:firstLine="540"/>
        <w:jc w:val="both"/>
        <w:rPr>
          <w:sz w:val="28"/>
          <w:szCs w:val="28"/>
        </w:rPr>
      </w:pPr>
      <w:r w:rsidRPr="003A5ADA">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23BAE" w:rsidRPr="003A5ADA" w:rsidRDefault="00323BAE" w:rsidP="00323BAE">
      <w:pPr>
        <w:pStyle w:val="ConsPlusNormal"/>
        <w:spacing w:before="240"/>
        <w:ind w:firstLine="540"/>
        <w:jc w:val="both"/>
        <w:rPr>
          <w:sz w:val="28"/>
          <w:szCs w:val="28"/>
        </w:rPr>
      </w:pPr>
      <w:r w:rsidRPr="003A5ADA">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23BAE" w:rsidRPr="003A5ADA" w:rsidRDefault="00323BAE" w:rsidP="00323BAE">
      <w:pPr>
        <w:pStyle w:val="ConsPlusNormal"/>
        <w:spacing w:before="240"/>
        <w:ind w:firstLine="540"/>
        <w:jc w:val="both"/>
        <w:rPr>
          <w:sz w:val="28"/>
          <w:szCs w:val="28"/>
        </w:rPr>
      </w:pPr>
      <w:r w:rsidRPr="003A5ADA">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23BAE" w:rsidRPr="003A5ADA" w:rsidRDefault="00323BAE" w:rsidP="00323BAE">
      <w:pPr>
        <w:pStyle w:val="ConsPlusNormal"/>
        <w:spacing w:before="240"/>
        <w:ind w:firstLine="540"/>
        <w:jc w:val="both"/>
        <w:rPr>
          <w:sz w:val="28"/>
          <w:szCs w:val="28"/>
        </w:rPr>
      </w:pPr>
      <w:r w:rsidRPr="003A5AD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6.3. Выдача заявителю результата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6.3.1.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3" w:history="1">
        <w:r w:rsidRPr="00B33281">
          <w:rPr>
            <w:sz w:val="28"/>
            <w:szCs w:val="28"/>
          </w:rPr>
          <w:t>постановлением</w:t>
        </w:r>
      </w:hyperlink>
      <w:r w:rsidRPr="00B33281">
        <w:rPr>
          <w:sz w:val="28"/>
          <w:szCs w:val="28"/>
        </w:rPr>
        <w:t xml:space="preserve"> </w:t>
      </w:r>
      <w:r w:rsidRPr="003A5ADA">
        <w:rPr>
          <w:sz w:val="28"/>
          <w:szCs w:val="28"/>
        </w:rPr>
        <w:t xml:space="preserve">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3A5ADA">
        <w:rPr>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6.3.2.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3BAE" w:rsidRPr="003A5ADA" w:rsidRDefault="00323BAE" w:rsidP="00323BAE">
      <w:pPr>
        <w:pStyle w:val="ConsPlusNormal"/>
        <w:spacing w:before="240"/>
        <w:ind w:firstLine="540"/>
        <w:jc w:val="both"/>
        <w:rPr>
          <w:sz w:val="28"/>
          <w:szCs w:val="28"/>
        </w:rPr>
      </w:pPr>
      <w:r w:rsidRPr="003A5ADA">
        <w:rPr>
          <w:sz w:val="28"/>
          <w:szCs w:val="28"/>
        </w:rPr>
        <w:t>Работник многофункционального центра осуществляет следующие действия:</w:t>
      </w:r>
    </w:p>
    <w:p w:rsidR="00323BAE" w:rsidRPr="003A5ADA" w:rsidRDefault="00323BAE" w:rsidP="00323BAE">
      <w:pPr>
        <w:pStyle w:val="ConsPlusNormal"/>
        <w:spacing w:before="240"/>
        <w:ind w:firstLine="540"/>
        <w:jc w:val="both"/>
        <w:rPr>
          <w:sz w:val="28"/>
          <w:szCs w:val="28"/>
        </w:rPr>
      </w:pPr>
      <w:r w:rsidRPr="003A5ADA">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проверяет полномочия представителя Заявителя (в случае обращения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 определяет статус исполнения заявления;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выдает документы Заявителю, при необходимости запрашивает у Заявителя подписи за каждый выданный документ;</w:t>
      </w:r>
    </w:p>
    <w:p w:rsidR="00323BAE" w:rsidRPr="00B33281" w:rsidRDefault="00323BAE" w:rsidP="00323BAE">
      <w:pPr>
        <w:pStyle w:val="ConsPlusNormal"/>
        <w:spacing w:before="240"/>
        <w:ind w:firstLine="540"/>
        <w:jc w:val="both"/>
        <w:rPr>
          <w:sz w:val="28"/>
          <w:szCs w:val="28"/>
        </w:rPr>
      </w:pPr>
      <w:r w:rsidRPr="003A5ADA">
        <w:rPr>
          <w:sz w:val="28"/>
          <w:szCs w:val="28"/>
        </w:rPr>
        <w:t xml:space="preserve">- запрашивает согласие Заявителя на участие в </w:t>
      </w:r>
      <w:proofErr w:type="spellStart"/>
      <w:r w:rsidRPr="003A5ADA">
        <w:rPr>
          <w:sz w:val="28"/>
          <w:szCs w:val="28"/>
        </w:rPr>
        <w:t>смс-опросе</w:t>
      </w:r>
      <w:proofErr w:type="spellEnd"/>
      <w:r w:rsidRPr="003A5ADA">
        <w:rPr>
          <w:sz w:val="28"/>
          <w:szCs w:val="28"/>
        </w:rPr>
        <w:t xml:space="preserve"> для оценки качества </w:t>
      </w:r>
      <w:r w:rsidRPr="003A5ADA">
        <w:t xml:space="preserve">предоставленной Услуги </w:t>
      </w:r>
      <w:r w:rsidRPr="00B33281">
        <w:rPr>
          <w:sz w:val="28"/>
          <w:szCs w:val="28"/>
        </w:rPr>
        <w:t>многофункциональным центром.</w:t>
      </w: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7B5871" w:rsidRPr="003A5ADA" w:rsidRDefault="007B5871">
      <w:pPr>
        <w:pStyle w:val="1"/>
        <w:numPr>
          <w:ilvl w:val="0"/>
          <w:numId w:val="38"/>
        </w:numPr>
        <w:tabs>
          <w:tab w:val="left" w:pos="925"/>
        </w:tabs>
        <w:ind w:firstLine="720"/>
        <w:jc w:val="both"/>
        <w:sectPr w:rsidR="007B5871" w:rsidRPr="003A5ADA" w:rsidSect="001D6464">
          <w:headerReference w:type="default" r:id="rId54"/>
          <w:pgSz w:w="11900" w:h="16840"/>
          <w:pgMar w:top="929" w:right="533" w:bottom="817" w:left="1050" w:header="0" w:footer="510" w:gutter="0"/>
          <w:cols w:space="720"/>
          <w:noEndnote/>
          <w:titlePg/>
          <w:docGrid w:linePitch="360"/>
        </w:sectPr>
      </w:pPr>
    </w:p>
    <w:p w:rsidR="007B5871" w:rsidRDefault="00B33281" w:rsidP="00B33281">
      <w:pPr>
        <w:pStyle w:val="1"/>
        <w:pBdr>
          <w:bottom w:val="single" w:sz="4" w:space="8" w:color="auto"/>
        </w:pBdr>
        <w:spacing w:after="260" w:line="240" w:lineRule="auto"/>
        <w:ind w:firstLine="0"/>
        <w:jc w:val="right"/>
        <w:rPr>
          <w:b/>
          <w:bCs/>
        </w:rPr>
      </w:pPr>
      <w:r>
        <w:rPr>
          <w:b/>
          <w:bCs/>
        </w:rPr>
        <w:lastRenderedPageBreak/>
        <w:t>решение</w:t>
      </w:r>
      <w:r w:rsidR="00B34A77" w:rsidRPr="003A5ADA">
        <w:rPr>
          <w:b/>
          <w:bCs/>
        </w:rPr>
        <w:t xml:space="preserve"> о присвоении адреса объекту адресации</w:t>
      </w:r>
    </w:p>
    <w:p w:rsidR="007B5871" w:rsidRPr="003A5ADA" w:rsidRDefault="00B33281">
      <w:pPr>
        <w:pStyle w:val="40"/>
        <w:spacing w:after="640" w:line="230" w:lineRule="auto"/>
      </w:pPr>
      <w:r w:rsidRPr="003A5ADA">
        <w:t xml:space="preserve"> </w:t>
      </w:r>
      <w:r w:rsidR="00B34A77" w:rsidRPr="003A5ADA">
        <w:t>(наименование органа местного самоуправления, органа государственной власти субъекта Российской</w:t>
      </w:r>
      <w:r w:rsidR="00B34A77" w:rsidRPr="003A5ADA">
        <w:br/>
        <w:t>Федерации - города федерального значения или органа местного самоуправления внутригородского</w:t>
      </w:r>
      <w:r w:rsidR="00B34A77" w:rsidRPr="003A5ADA">
        <w:br/>
        <w:t>муниципального образования города федерального значения, уполномоченного законом субъекта Российской</w:t>
      </w:r>
      <w:r w:rsidR="00B34A77" w:rsidRPr="003A5ADA">
        <w:br/>
        <w:t>Федерации, а также организации, признаваемой управляющей компанией в соответствии с Федеральным законом</w:t>
      </w:r>
      <w:r w:rsidR="00B34A77" w:rsidRPr="003A5ADA">
        <w:br/>
        <w:t>от 28 сентября 2010 г, № 244-ФЗ «Об инновационном центре «</w:t>
      </w:r>
      <w:proofErr w:type="spellStart"/>
      <w:r w:rsidR="00B34A77" w:rsidRPr="003A5ADA">
        <w:t>Сколково</w:t>
      </w:r>
      <w:proofErr w:type="spellEnd"/>
      <w:r w:rsidR="00B34A77" w:rsidRPr="003A5ADA">
        <w:t>»)</w:t>
      </w:r>
    </w:p>
    <w:p w:rsidR="007B5871" w:rsidRPr="003A5ADA" w:rsidRDefault="00B34A77">
      <w:pPr>
        <w:pStyle w:val="40"/>
        <w:spacing w:after="340"/>
      </w:pPr>
      <w:r w:rsidRPr="003A5ADA">
        <w:t>(вид документа)</w:t>
      </w:r>
    </w:p>
    <w:p w:rsidR="007B5871" w:rsidRPr="003A5ADA" w:rsidRDefault="00B34A77">
      <w:pPr>
        <w:pStyle w:val="1"/>
        <w:tabs>
          <w:tab w:val="left" w:pos="2704"/>
        </w:tabs>
        <w:spacing w:after="520" w:line="240" w:lineRule="auto"/>
        <w:ind w:firstLine="0"/>
        <w:jc w:val="center"/>
      </w:pPr>
      <w:r w:rsidRPr="003A5ADA">
        <w:t>от</w:t>
      </w:r>
      <w:r w:rsidRPr="003A5ADA">
        <w:tab/>
        <w:t>№</w:t>
      </w:r>
    </w:p>
    <w:p w:rsidR="007B5871" w:rsidRPr="003A5ADA" w:rsidRDefault="00B34A77">
      <w:pPr>
        <w:pStyle w:val="1"/>
        <w:pBdr>
          <w:bottom w:val="single" w:sz="4" w:space="0" w:color="auto"/>
        </w:pBdr>
        <w:spacing w:after="260" w:line="230" w:lineRule="auto"/>
        <w:ind w:firstLine="560"/>
        <w:jc w:val="both"/>
      </w:pPr>
      <w:proofErr w:type="gramStart"/>
      <w:r w:rsidRPr="003A5ADA">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5ADA">
        <w:t xml:space="preserve"> постановлением Правительства Российской Федерации от 19 ноября 2014 г. № 1221, а также в соответствии </w:t>
      </w:r>
      <w:proofErr w:type="gramStart"/>
      <w:r w:rsidRPr="003A5ADA">
        <w:t>с</w:t>
      </w:r>
      <w:proofErr w:type="gramEnd"/>
    </w:p>
    <w:p w:rsidR="007B5871" w:rsidRPr="003A5ADA" w:rsidRDefault="00B34A77">
      <w:pPr>
        <w:pStyle w:val="40"/>
        <w:pBdr>
          <w:bottom w:val="single" w:sz="4" w:space="0" w:color="auto"/>
        </w:pBdr>
        <w:spacing w:after="340" w:line="230" w:lineRule="auto"/>
      </w:pPr>
      <w:proofErr w:type="gramStart"/>
      <w:r w:rsidRPr="003A5ADA">
        <w:t>(указываются реквизиты иных документов, на основании которых принято решение о присвоении</w:t>
      </w:r>
      <w:r w:rsidRPr="003A5ADA">
        <w:br/>
        <w:t>адреса, включая реквизиты правил присвоения, изменения и аннулирования адресов, утвержденных</w:t>
      </w:r>
      <w:r w:rsidRPr="003A5ADA">
        <w:br/>
        <w:t>муниципальными правовыми актами и нормативными правовыми актами субъектов Российской</w:t>
      </w:r>
      <w:r w:rsidRPr="003A5ADA">
        <w:br/>
        <w:t>Федерации - городов федерального значения до дня вступления в силу Федерального закона № 443-ФЗ,</w:t>
      </w:r>
      <w:r w:rsidRPr="003A5ADA">
        <w:br/>
        <w:t>и/или реквизиты заявления о присвоении адреса объекту адресации)</w:t>
      </w:r>
      <w:r w:rsidRPr="003A5ADA">
        <w:br/>
        <w:t>(наименование органа местного самоуправления, органа государственной власти субъекта Российской</w:t>
      </w:r>
      <w:proofErr w:type="gramEnd"/>
      <w:r w:rsidRPr="003A5ADA">
        <w:br/>
      </w:r>
      <w:proofErr w:type="gramStart"/>
      <w:r w:rsidRPr="003A5ADA">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roofErr w:type="gramEnd"/>
    </w:p>
    <w:p w:rsidR="007B5871" w:rsidRPr="003A5ADA" w:rsidRDefault="00B34A77">
      <w:pPr>
        <w:pStyle w:val="1"/>
        <w:spacing w:line="240" w:lineRule="auto"/>
        <w:ind w:firstLine="0"/>
      </w:pPr>
      <w:r w:rsidRPr="003A5ADA">
        <w:t>ПОСТАНОВЛЯЕТ: 1. Присвоить адрес</w:t>
      </w:r>
    </w:p>
    <w:p w:rsidR="007B5871" w:rsidRPr="003A5ADA" w:rsidRDefault="00B34A77">
      <w:pPr>
        <w:pStyle w:val="40"/>
        <w:spacing w:after="260"/>
        <w:ind w:left="4280"/>
        <w:jc w:val="left"/>
      </w:pPr>
      <w:r w:rsidRPr="003A5ADA">
        <w:t>(присвоенный объекту адресации адрес)</w:t>
      </w:r>
    </w:p>
    <w:p w:rsidR="007B5871" w:rsidRPr="003A5ADA" w:rsidRDefault="00B34A77">
      <w:pPr>
        <w:pStyle w:val="1"/>
        <w:spacing w:line="240" w:lineRule="auto"/>
        <w:ind w:firstLine="0"/>
      </w:pPr>
      <w:r w:rsidRPr="003A5ADA">
        <w:t>следующему объекту адресации</w:t>
      </w:r>
    </w:p>
    <w:p w:rsidR="007B5871" w:rsidRPr="003A5ADA" w:rsidRDefault="00B34A77">
      <w:pPr>
        <w:pStyle w:val="40"/>
        <w:pBdr>
          <w:top w:val="single" w:sz="4" w:space="0" w:color="auto"/>
          <w:bottom w:val="single" w:sz="4" w:space="0" w:color="auto"/>
        </w:pBdr>
        <w:spacing w:after="260"/>
        <w:ind w:left="3740"/>
        <w:jc w:val="left"/>
      </w:pPr>
      <w:proofErr w:type="gramStart"/>
      <w:r w:rsidRPr="003A5ADA">
        <w:t>(вид, наименование, описание местонахождения объекта адресации,</w:t>
      </w:r>
      <w:proofErr w:type="gramEnd"/>
    </w:p>
    <w:p w:rsidR="007B5871" w:rsidRPr="003A5ADA" w:rsidRDefault="00B34A77">
      <w:pPr>
        <w:pStyle w:val="40"/>
        <w:pBdr>
          <w:bottom w:val="single" w:sz="4" w:space="0" w:color="auto"/>
        </w:pBdr>
        <w:spacing w:after="260" w:line="230" w:lineRule="auto"/>
        <w:sectPr w:rsidR="007B5871" w:rsidRPr="003A5ADA">
          <w:headerReference w:type="default" r:id="rId55"/>
          <w:footerReference w:type="default" r:id="rId56"/>
          <w:pgSz w:w="11900" w:h="16840"/>
          <w:pgMar w:top="929" w:right="828" w:bottom="1551" w:left="1075" w:header="0" w:footer="3" w:gutter="0"/>
          <w:pgNumType w:fmt="upperRoman" w:start="1"/>
          <w:cols w:space="720"/>
          <w:noEndnote/>
          <w:docGrid w:linePitch="360"/>
        </w:sectPr>
      </w:pPr>
      <w:proofErr w:type="gramStart"/>
      <w:r w:rsidRPr="003A5ADA">
        <w:t>кадастровый номер объекта недвижимости, являющегося объектом адресации (в случае присвоения адреса</w:t>
      </w:r>
      <w:r w:rsidRPr="003A5ADA">
        <w:br/>
        <w:t>поставленному на государственный кадастровый учет объекту недвижимости),</w:t>
      </w:r>
      <w:r w:rsidRPr="003A5ADA">
        <w:br/>
        <w:t>кадастровые номера, адреса и сведения об объектах недвижимости, из которых образуется объект адресации</w:t>
      </w:r>
      <w:r w:rsidRPr="003A5ADA">
        <w:br/>
        <w:t>(в случае образования объекта в результате преобразования существующего объекта или объектов),</w:t>
      </w:r>
      <w:r w:rsidRPr="003A5ADA">
        <w:br/>
        <w:t>аннулируемый адрес объекта адресации и уникальный номер аннулируемого адреса объекта адресации</w:t>
      </w:r>
      <w:r w:rsidRPr="003A5ADA">
        <w:br/>
        <w:t>в государственном адресном реестре (в случае присвоения</w:t>
      </w:r>
      <w:proofErr w:type="gramEnd"/>
      <w:r w:rsidRPr="003A5ADA">
        <w:t xml:space="preserve"> нового адреса объекту адресации),</w:t>
      </w:r>
      <w:r w:rsidRPr="003A5ADA">
        <w:br/>
        <w:t>другие необходимые сведения, определенные уполномоченным органом (при наличии)</w:t>
      </w:r>
    </w:p>
    <w:p w:rsidR="007B5871" w:rsidRDefault="00F40BF6" w:rsidP="00F40BF6">
      <w:pPr>
        <w:pStyle w:val="1"/>
        <w:pBdr>
          <w:bottom w:val="single" w:sz="4" w:space="0" w:color="auto"/>
        </w:pBdr>
        <w:spacing w:after="260" w:line="240" w:lineRule="auto"/>
        <w:ind w:firstLine="0"/>
        <w:jc w:val="right"/>
        <w:rPr>
          <w:b/>
          <w:bCs/>
        </w:rPr>
      </w:pPr>
      <w:r>
        <w:rPr>
          <w:b/>
          <w:bCs/>
        </w:rPr>
        <w:lastRenderedPageBreak/>
        <w:t xml:space="preserve"> Р</w:t>
      </w:r>
      <w:r w:rsidR="00B34A77" w:rsidRPr="003A5ADA">
        <w:rPr>
          <w:b/>
          <w:bCs/>
        </w:rPr>
        <w:t>ешения об аннулировании адреса объекта адресации</w:t>
      </w:r>
    </w:p>
    <w:p w:rsidR="00F40BF6" w:rsidRPr="003A5ADA" w:rsidRDefault="00F40BF6" w:rsidP="00F40BF6">
      <w:pPr>
        <w:pStyle w:val="1"/>
        <w:pBdr>
          <w:bottom w:val="single" w:sz="4" w:space="0" w:color="auto"/>
        </w:pBdr>
        <w:spacing w:after="260" w:line="240" w:lineRule="auto"/>
        <w:ind w:firstLine="0"/>
        <w:jc w:val="right"/>
      </w:pPr>
    </w:p>
    <w:p w:rsidR="007B5871" w:rsidRPr="003A5ADA" w:rsidRDefault="00B34A77">
      <w:pPr>
        <w:pStyle w:val="40"/>
        <w:spacing w:after="640" w:line="230" w:lineRule="auto"/>
      </w:pPr>
      <w:r w:rsidRPr="003A5ADA">
        <w:t>(наименование органа местного самоуправления, органа государственной власти субъекта Российской</w:t>
      </w:r>
      <w:r w:rsidRPr="003A5ADA">
        <w:br/>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
    <w:p w:rsidR="007B5871" w:rsidRPr="003A5ADA" w:rsidRDefault="00B34A77">
      <w:pPr>
        <w:pStyle w:val="40"/>
        <w:spacing w:after="340"/>
      </w:pPr>
      <w:r w:rsidRPr="003A5ADA">
        <w:t>(вид документа)</w:t>
      </w:r>
    </w:p>
    <w:p w:rsidR="007B5871" w:rsidRPr="003A5ADA" w:rsidRDefault="00B34A77">
      <w:pPr>
        <w:pStyle w:val="1"/>
        <w:tabs>
          <w:tab w:val="left" w:pos="5624"/>
        </w:tabs>
        <w:spacing w:after="520" w:line="240" w:lineRule="auto"/>
        <w:ind w:left="2920" w:firstLine="0"/>
      </w:pPr>
      <w:r w:rsidRPr="003A5ADA">
        <w:t>от</w:t>
      </w:r>
      <w:r w:rsidRPr="003A5ADA">
        <w:tab/>
        <w:t>№</w:t>
      </w:r>
    </w:p>
    <w:p w:rsidR="007B5871" w:rsidRPr="003A5ADA" w:rsidRDefault="00B34A77">
      <w:pPr>
        <w:pStyle w:val="1"/>
        <w:pBdr>
          <w:bottom w:val="single" w:sz="4" w:space="0" w:color="auto"/>
        </w:pBdr>
        <w:spacing w:after="260" w:line="230" w:lineRule="auto"/>
        <w:ind w:firstLine="580"/>
        <w:jc w:val="both"/>
      </w:pPr>
      <w:proofErr w:type="gramStart"/>
      <w:r w:rsidRPr="003A5ADA">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5ADA">
        <w:t xml:space="preserve"> постановлением Правительства Российской Федерации от 19 ноября 2014 г. № 1221, а также в соответствии </w:t>
      </w:r>
      <w:proofErr w:type="gramStart"/>
      <w:r w:rsidRPr="003A5ADA">
        <w:t>с</w:t>
      </w:r>
      <w:proofErr w:type="gramEnd"/>
    </w:p>
    <w:p w:rsidR="007B5871" w:rsidRPr="003A5ADA" w:rsidRDefault="00B34A77">
      <w:pPr>
        <w:pStyle w:val="40"/>
        <w:pBdr>
          <w:bottom w:val="single" w:sz="4" w:space="0" w:color="auto"/>
        </w:pBdr>
        <w:spacing w:after="340" w:line="230" w:lineRule="auto"/>
      </w:pPr>
      <w:proofErr w:type="gramStart"/>
      <w:r w:rsidRPr="003A5ADA">
        <w:t>(указываются реквизиты иных документов, на основании которых принято решение о присвоении</w:t>
      </w:r>
      <w:r w:rsidRPr="003A5ADA">
        <w:br/>
        <w:t>адреса, включая реквизиты правил присвоения, изменения и аннулирования адресов, утвержденных</w:t>
      </w:r>
      <w:r w:rsidRPr="003A5ADA">
        <w:br/>
        <w:t>муниципальными правовыми актами и нормативными правовыми актами субъектов Российской</w:t>
      </w:r>
      <w:r w:rsidRPr="003A5ADA">
        <w:br/>
        <w:t>Федерации - городов федерального значения до дня вступления в силу Федерального закона № 443-ФЗ,</w:t>
      </w:r>
      <w:r w:rsidRPr="003A5ADA">
        <w:br/>
        <w:t>и/или реквизиты заявления о присвоении адреса объекту адресации)</w:t>
      </w:r>
      <w:r w:rsidRPr="003A5ADA">
        <w:br/>
        <w:t>(наименование органа местного самоуправления, органа государственной власти субъекта Российской</w:t>
      </w:r>
      <w:proofErr w:type="gramEnd"/>
      <w:r w:rsidRPr="003A5ADA">
        <w:br/>
      </w:r>
      <w:proofErr w:type="gramStart"/>
      <w:r w:rsidRPr="003A5ADA">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roofErr w:type="gramEnd"/>
    </w:p>
    <w:p w:rsidR="007B5871" w:rsidRPr="003A5ADA" w:rsidRDefault="00B34A77">
      <w:pPr>
        <w:pStyle w:val="1"/>
        <w:spacing w:after="260" w:line="240" w:lineRule="auto"/>
        <w:ind w:firstLine="0"/>
      </w:pPr>
      <w:r w:rsidRPr="003A5ADA">
        <w:t>ПОСТАНОВЛЯЕТ:</w:t>
      </w:r>
    </w:p>
    <w:p w:rsidR="007B5871" w:rsidRPr="003A5ADA" w:rsidRDefault="00B34A77">
      <w:pPr>
        <w:pStyle w:val="1"/>
        <w:spacing w:line="240" w:lineRule="auto"/>
        <w:ind w:firstLine="0"/>
      </w:pPr>
      <w:r w:rsidRPr="003A5ADA">
        <w:t>1. Аннулировать адрес</w:t>
      </w:r>
    </w:p>
    <w:p w:rsidR="007B5871" w:rsidRPr="003A5ADA" w:rsidRDefault="00B34A77">
      <w:pPr>
        <w:pStyle w:val="40"/>
        <w:pBdr>
          <w:top w:val="single" w:sz="4" w:space="0" w:color="auto"/>
        </w:pBdr>
        <w:spacing w:after="260" w:line="233" w:lineRule="auto"/>
      </w:pPr>
      <w:r w:rsidRPr="003A5ADA">
        <w:t>(аннулируемый адрес объекта адресации, уникальный номер аннулируемого адреса</w:t>
      </w:r>
      <w:r w:rsidRPr="003A5ADA">
        <w:br/>
        <w:t>объекта адресации в государственном адресном реестре)</w:t>
      </w:r>
    </w:p>
    <w:p w:rsidR="007B5871" w:rsidRPr="003A5ADA" w:rsidRDefault="00B34A77">
      <w:pPr>
        <w:pStyle w:val="1"/>
        <w:spacing w:line="240" w:lineRule="auto"/>
        <w:ind w:firstLine="0"/>
      </w:pPr>
      <w:r w:rsidRPr="003A5ADA">
        <w:t>объекта адресации</w:t>
      </w:r>
    </w:p>
    <w:p w:rsidR="007B5871" w:rsidRPr="003A5ADA" w:rsidRDefault="00B34A77">
      <w:pPr>
        <w:pStyle w:val="40"/>
        <w:pBdr>
          <w:bottom w:val="single" w:sz="4" w:space="0" w:color="auto"/>
        </w:pBdr>
        <w:spacing w:after="260" w:line="230" w:lineRule="auto"/>
        <w:ind w:left="4280"/>
        <w:jc w:val="left"/>
      </w:pPr>
      <w:proofErr w:type="gramStart"/>
      <w:r w:rsidRPr="003A5ADA">
        <w:t>(вид и наименование объекта адресации,</w:t>
      </w:r>
      <w:proofErr w:type="gramEnd"/>
    </w:p>
    <w:p w:rsidR="007B5871" w:rsidRPr="003A5ADA" w:rsidRDefault="00B34A77">
      <w:pPr>
        <w:pStyle w:val="40"/>
        <w:pBdr>
          <w:bottom w:val="single" w:sz="4" w:space="0" w:color="auto"/>
        </w:pBdr>
        <w:spacing w:after="260" w:line="230" w:lineRule="auto"/>
      </w:pPr>
      <w:proofErr w:type="gramStart"/>
      <w:r w:rsidRPr="003A5ADA">
        <w:t>кадастровый номер объекта адресации и дату его снятия с кадастрового учета (в случае аннулирования адреса</w:t>
      </w:r>
      <w:r w:rsidRPr="003A5ADA">
        <w:br/>
        <w:t>объекта адресации в связи с прекращением существования объекта адресации и (или) снятия с государственного</w:t>
      </w:r>
      <w:r w:rsidRPr="003A5ADA">
        <w:br/>
        <w:t>кадастрового учета объекта недвижимости, являющегося объектом адресации),</w:t>
      </w:r>
      <w:r w:rsidRPr="003A5ADA">
        <w:br/>
        <w:t>реквизиты решения о присвоении объекту адресации адреса и кадастровый номер объекта адресации (в случае</w:t>
      </w:r>
      <w:r w:rsidRPr="003A5ADA">
        <w:br/>
        <w:t>аннулирования адреса объекта адресации на основании присвоения этому объекту адресации</w:t>
      </w:r>
      <w:proofErr w:type="gramEnd"/>
      <w:r w:rsidRPr="003A5ADA">
        <w:t xml:space="preserve"> нового адреса),</w:t>
      </w:r>
      <w:r w:rsidRPr="003A5ADA">
        <w:br/>
        <w:t>другие необходимые сведения, определенные уполномоченным органом (при наличии)</w:t>
      </w:r>
    </w:p>
    <w:p w:rsidR="007B5871" w:rsidRPr="003A5ADA" w:rsidRDefault="00B34A77">
      <w:pPr>
        <w:pStyle w:val="1"/>
        <w:spacing w:line="240" w:lineRule="auto"/>
        <w:ind w:firstLine="0"/>
      </w:pPr>
      <w:r w:rsidRPr="003A5ADA">
        <w:t>по причине</w:t>
      </w:r>
    </w:p>
    <w:p w:rsidR="007B5871" w:rsidRPr="003A5ADA" w:rsidRDefault="00B34A77">
      <w:pPr>
        <w:pStyle w:val="40"/>
        <w:spacing w:after="1040"/>
        <w:ind w:left="3440"/>
        <w:jc w:val="left"/>
      </w:pPr>
      <w:r w:rsidRPr="003A5ADA">
        <w:t>(причина аннулирования адреса объекта адресации)</w:t>
      </w:r>
    </w:p>
    <w:p w:rsidR="007B5871" w:rsidRPr="003A5ADA" w:rsidRDefault="00B34A77">
      <w:pPr>
        <w:pStyle w:val="ab"/>
        <w:spacing w:after="260" w:line="240" w:lineRule="auto"/>
        <w:ind w:firstLine="0"/>
        <w:jc w:val="right"/>
        <w:rPr>
          <w:sz w:val="22"/>
          <w:szCs w:val="22"/>
        </w:rPr>
        <w:sectPr w:rsidR="007B5871" w:rsidRPr="003A5ADA">
          <w:headerReference w:type="default" r:id="rId57"/>
          <w:footerReference w:type="default" r:id="rId58"/>
          <w:pgSz w:w="11900" w:h="16840"/>
          <w:pgMar w:top="719" w:right="814" w:bottom="696" w:left="1089" w:header="0" w:footer="3" w:gutter="0"/>
          <w:pgNumType w:start="1"/>
          <w:cols w:space="720"/>
          <w:noEndnote/>
          <w:docGrid w:linePitch="360"/>
        </w:sectPr>
      </w:pPr>
      <w:r w:rsidRPr="003A5ADA">
        <w:rPr>
          <w:rFonts w:eastAsia="Courier New"/>
          <w:sz w:val="22"/>
          <w:szCs w:val="22"/>
        </w:rPr>
        <w:t>мл.</w:t>
      </w:r>
    </w:p>
    <w:p w:rsidR="007B5871" w:rsidRPr="003A5ADA" w:rsidRDefault="00B34A77">
      <w:pPr>
        <w:pStyle w:val="40"/>
        <w:spacing w:after="0"/>
        <w:ind w:left="6940" w:firstLine="20"/>
        <w:jc w:val="left"/>
      </w:pPr>
      <w:r w:rsidRPr="003A5ADA">
        <w:lastRenderedPageBreak/>
        <w:t>Приложение № 2</w:t>
      </w:r>
    </w:p>
    <w:p w:rsidR="007B5871" w:rsidRPr="003A5ADA" w:rsidRDefault="00B34A77">
      <w:pPr>
        <w:pStyle w:val="40"/>
        <w:spacing w:after="0" w:line="223" w:lineRule="auto"/>
        <w:ind w:left="6940" w:firstLine="20"/>
        <w:jc w:val="left"/>
      </w:pPr>
      <w:r w:rsidRPr="003A5ADA">
        <w:t>к приказу Министерства финансов</w:t>
      </w:r>
    </w:p>
    <w:p w:rsidR="007B5871" w:rsidRPr="003A5ADA" w:rsidRDefault="00B34A77">
      <w:pPr>
        <w:pStyle w:val="40"/>
        <w:spacing w:after="0" w:line="228" w:lineRule="auto"/>
        <w:ind w:left="6940" w:firstLine="20"/>
        <w:jc w:val="left"/>
      </w:pPr>
      <w:r w:rsidRPr="003A5ADA">
        <w:t>Российской Федерации</w:t>
      </w:r>
    </w:p>
    <w:p w:rsidR="007B5871" w:rsidRPr="003A5ADA" w:rsidRDefault="00B34A77">
      <w:pPr>
        <w:pStyle w:val="40"/>
        <w:spacing w:after="0"/>
        <w:ind w:left="6940" w:firstLine="20"/>
        <w:jc w:val="left"/>
      </w:pPr>
      <w:r w:rsidRPr="003A5ADA">
        <w:t>от 11.12.2014 № 146н</w:t>
      </w:r>
    </w:p>
    <w:p w:rsidR="007B5871" w:rsidRPr="003A5ADA" w:rsidRDefault="00B34A77">
      <w:pPr>
        <w:pStyle w:val="50"/>
        <w:spacing w:after="100" w:line="233" w:lineRule="auto"/>
        <w:ind w:left="6940" w:firstLine="20"/>
      </w:pPr>
      <w:r w:rsidRPr="003A5ADA">
        <w:t>(в ред. Приказа Минфина России от 18.06,2020 № II Он)</w:t>
      </w:r>
    </w:p>
    <w:p w:rsidR="007B5871" w:rsidRPr="003A5ADA" w:rsidRDefault="00B34A77">
      <w:pPr>
        <w:pStyle w:val="1"/>
        <w:spacing w:line="228" w:lineRule="auto"/>
        <w:ind w:firstLine="0"/>
        <w:jc w:val="center"/>
      </w:pPr>
      <w:r w:rsidRPr="003A5ADA">
        <w:rPr>
          <w:b/>
          <w:bCs/>
        </w:rPr>
        <w:t>ФОРМА</w:t>
      </w:r>
    </w:p>
    <w:p w:rsidR="007B5871" w:rsidRPr="003A5ADA" w:rsidRDefault="00B34A77">
      <w:pPr>
        <w:pStyle w:val="1"/>
        <w:spacing w:after="640" w:line="228" w:lineRule="auto"/>
        <w:ind w:firstLine="0"/>
        <w:jc w:val="center"/>
      </w:pPr>
      <w:r w:rsidRPr="003A5ADA">
        <w:rPr>
          <w:b/>
          <w:bCs/>
        </w:rPr>
        <w:t>решения об отказе в присвоении объекту адресации адреса</w:t>
      </w:r>
      <w:r w:rsidRPr="003A5ADA">
        <w:rPr>
          <w:b/>
          <w:bCs/>
        </w:rPr>
        <w:br/>
        <w:t>или аннулировании его адреса</w:t>
      </w:r>
    </w:p>
    <w:p w:rsidR="007B5871" w:rsidRPr="003A5ADA" w:rsidRDefault="00B34A77">
      <w:pPr>
        <w:pStyle w:val="40"/>
        <w:pBdr>
          <w:top w:val="single" w:sz="4" w:space="0" w:color="auto"/>
          <w:bottom w:val="single" w:sz="4" w:space="0" w:color="auto"/>
        </w:pBdr>
        <w:spacing w:after="280"/>
        <w:ind w:left="5240"/>
        <w:jc w:val="left"/>
      </w:pPr>
      <w:r w:rsidRPr="003A5ADA">
        <w:t>(Ф.И.О., адрес заявителя (представителя) заявителя)</w:t>
      </w:r>
    </w:p>
    <w:p w:rsidR="007B5871" w:rsidRPr="003A5ADA" w:rsidRDefault="00B34A77">
      <w:pPr>
        <w:pStyle w:val="40"/>
        <w:spacing w:after="100" w:line="233" w:lineRule="auto"/>
      </w:pPr>
      <w:r w:rsidRPr="003A5ADA">
        <w:t>(регистрационный номер заявления о присвоении объекту</w:t>
      </w:r>
      <w:r w:rsidRPr="003A5ADA">
        <w:br/>
        <w:t>адресации адреса или аннулировании его адреса)</w:t>
      </w:r>
    </w:p>
    <w:p w:rsidR="007B5871" w:rsidRPr="003A5ADA" w:rsidRDefault="00B34A77">
      <w:pPr>
        <w:pStyle w:val="1"/>
        <w:spacing w:line="240" w:lineRule="auto"/>
        <w:ind w:firstLine="0"/>
        <w:jc w:val="center"/>
      </w:pPr>
      <w:r w:rsidRPr="003A5ADA">
        <w:rPr>
          <w:b/>
          <w:bCs/>
        </w:rPr>
        <w:t>Решение об отказе</w:t>
      </w:r>
    </w:p>
    <w:p w:rsidR="007B5871" w:rsidRPr="003A5ADA" w:rsidRDefault="00B34A77">
      <w:pPr>
        <w:pStyle w:val="1"/>
        <w:tabs>
          <w:tab w:val="left" w:pos="4842"/>
        </w:tabs>
        <w:spacing w:line="240" w:lineRule="auto"/>
        <w:ind w:firstLine="0"/>
        <w:jc w:val="center"/>
      </w:pPr>
      <w:r w:rsidRPr="003A5ADA">
        <w:rPr>
          <w:b/>
          <w:bCs/>
        </w:rPr>
        <w:t>в присвоении объекту адресации адреса или аннулировании его адреса</w:t>
      </w:r>
    </w:p>
    <w:p w:rsidR="007B5871" w:rsidRPr="003A5ADA" w:rsidRDefault="00B34A77">
      <w:pPr>
        <w:pStyle w:val="1"/>
        <w:tabs>
          <w:tab w:val="left" w:pos="7762"/>
        </w:tabs>
        <w:spacing w:after="640" w:line="240" w:lineRule="auto"/>
        <w:ind w:left="2920" w:firstLine="0"/>
      </w:pPr>
      <w:r w:rsidRPr="003A5ADA">
        <w:t>от</w:t>
      </w:r>
      <w:r w:rsidRPr="003A5ADA">
        <w:tab/>
        <w:t>№</w:t>
      </w:r>
    </w:p>
    <w:p w:rsidR="007B5871" w:rsidRPr="003A5ADA" w:rsidRDefault="00B34A77">
      <w:pPr>
        <w:pStyle w:val="40"/>
        <w:spacing w:after="0" w:line="230" w:lineRule="auto"/>
        <w:ind w:firstLine="580"/>
        <w:jc w:val="left"/>
        <w:rPr>
          <w:sz w:val="24"/>
          <w:szCs w:val="24"/>
        </w:rPr>
      </w:pPr>
      <w:proofErr w:type="gramStart"/>
      <w:r w:rsidRPr="003A5ADA">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A5ADA">
        <w:t>Сколково</w:t>
      </w:r>
      <w:proofErr w:type="spellEnd"/>
      <w:r w:rsidRPr="003A5ADA">
        <w:t>» (Собрание законодательства Российской Федерации, 2010, № 40, ст. 4970;</w:t>
      </w:r>
      <w:proofErr w:type="gramEnd"/>
      <w:r w:rsidRPr="003A5ADA">
        <w:t xml:space="preserve"> </w:t>
      </w:r>
      <w:proofErr w:type="gramStart"/>
      <w:r w:rsidRPr="003A5ADA">
        <w:t xml:space="preserve">2019, № 31, ст. 4457)) </w:t>
      </w:r>
      <w:r w:rsidRPr="003A5ADA">
        <w:rPr>
          <w:sz w:val="24"/>
          <w:szCs w:val="24"/>
        </w:rPr>
        <w:t>сообщает, что</w:t>
      </w:r>
      <w:proofErr w:type="gramEnd"/>
    </w:p>
    <w:p w:rsidR="007B5871" w:rsidRPr="003A5ADA" w:rsidRDefault="00B34A77">
      <w:pPr>
        <w:pStyle w:val="40"/>
        <w:pBdr>
          <w:bottom w:val="single" w:sz="4" w:space="0" w:color="auto"/>
        </w:pBdr>
        <w:spacing w:after="280"/>
        <w:ind w:left="1960"/>
        <w:jc w:val="left"/>
      </w:pPr>
      <w:proofErr w:type="gramStart"/>
      <w:r w:rsidRPr="003A5ADA">
        <w:t>(Ф.И.О. заявителя в дательном падеже, наименование, номер и дата выдачи документа,</w:t>
      </w:r>
      <w:proofErr w:type="gramEnd"/>
    </w:p>
    <w:p w:rsidR="007B5871" w:rsidRPr="003A5ADA" w:rsidRDefault="00B34A77">
      <w:pPr>
        <w:pStyle w:val="40"/>
        <w:pBdr>
          <w:bottom w:val="single" w:sz="4" w:space="0" w:color="auto"/>
        </w:pBdr>
        <w:spacing w:after="280"/>
        <w:ind w:firstLine="260"/>
        <w:jc w:val="left"/>
      </w:pPr>
      <w:proofErr w:type="gramStart"/>
      <w:r w:rsidRPr="003A5ADA">
        <w:t>подтверждающего личность, почтовый адрес - для физического лица; полное наименование, ИНН, КПП (для</w:t>
      </w:r>
      <w:proofErr w:type="gramEnd"/>
    </w:p>
    <w:p w:rsidR="007B5871" w:rsidRPr="003A5ADA" w:rsidRDefault="00B34A77">
      <w:pPr>
        <w:pStyle w:val="40"/>
        <w:pBdr>
          <w:bottom w:val="single" w:sz="4" w:space="0" w:color="auto"/>
        </w:pBdr>
        <w:spacing w:after="280"/>
        <w:ind w:firstLine="260"/>
        <w:jc w:val="left"/>
      </w:pPr>
      <w:r w:rsidRPr="003A5ADA">
        <w:t>российского юридического лица), страна, дата и номер регистрации (для иностранного юридического лица),</w:t>
      </w:r>
    </w:p>
    <w:p w:rsidR="007B5871" w:rsidRPr="003A5ADA" w:rsidRDefault="00B34A77">
      <w:pPr>
        <w:pStyle w:val="40"/>
        <w:spacing w:after="0" w:line="271" w:lineRule="auto"/>
      </w:pPr>
      <w:r w:rsidRPr="003A5ADA">
        <w:t>почтовый адрес - для юридического лица)</w:t>
      </w:r>
    </w:p>
    <w:p w:rsidR="007B5871" w:rsidRPr="003A5ADA" w:rsidRDefault="00B34A77">
      <w:pPr>
        <w:pStyle w:val="1"/>
        <w:spacing w:line="240" w:lineRule="auto"/>
        <w:ind w:firstLine="0"/>
        <w:jc w:val="both"/>
        <w:rPr>
          <w:sz w:val="20"/>
          <w:szCs w:val="20"/>
        </w:rPr>
      </w:pPr>
      <w:r w:rsidRPr="003A5ADA">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sidRPr="003A5ADA">
        <w:rPr>
          <w:sz w:val="20"/>
          <w:szCs w:val="20"/>
        </w:rPr>
        <w:t>(</w:t>
      </w:r>
      <w:proofErr w:type="gramStart"/>
      <w:r w:rsidRPr="003A5ADA">
        <w:rPr>
          <w:sz w:val="20"/>
          <w:szCs w:val="20"/>
        </w:rPr>
        <w:t>нужное</w:t>
      </w:r>
      <w:proofErr w:type="gramEnd"/>
      <w:r w:rsidRPr="003A5ADA">
        <w:rPr>
          <w:sz w:val="20"/>
          <w:szCs w:val="20"/>
        </w:rPr>
        <w:t xml:space="preserve"> подчеркнуть)</w:t>
      </w:r>
    </w:p>
    <w:p w:rsidR="007B5871" w:rsidRPr="003A5ADA" w:rsidRDefault="00B34A77">
      <w:pPr>
        <w:pStyle w:val="1"/>
        <w:spacing w:line="226" w:lineRule="auto"/>
        <w:ind w:firstLine="0"/>
      </w:pPr>
      <w:r w:rsidRPr="003A5ADA">
        <w:t>объекту адресации</w:t>
      </w:r>
    </w:p>
    <w:p w:rsidR="007B5871" w:rsidRPr="003A5ADA" w:rsidRDefault="00B34A77">
      <w:pPr>
        <w:pStyle w:val="40"/>
        <w:pBdr>
          <w:bottom w:val="single" w:sz="4" w:space="0" w:color="auto"/>
        </w:pBdr>
        <w:spacing w:after="280" w:line="271" w:lineRule="auto"/>
        <w:ind w:left="3840"/>
        <w:jc w:val="left"/>
      </w:pPr>
      <w:proofErr w:type="gramStart"/>
      <w:r w:rsidRPr="003A5ADA">
        <w:t>(вид и наименование объекта адресации, описание</w:t>
      </w:r>
      <w:proofErr w:type="gramEnd"/>
    </w:p>
    <w:p w:rsidR="007B5871" w:rsidRPr="003A5ADA" w:rsidRDefault="00B34A77">
      <w:pPr>
        <w:pStyle w:val="40"/>
        <w:pBdr>
          <w:bottom w:val="single" w:sz="4" w:space="0" w:color="auto"/>
        </w:pBdr>
        <w:spacing w:after="280"/>
        <w:ind w:firstLine="260"/>
        <w:jc w:val="left"/>
      </w:pPr>
      <w:r w:rsidRPr="003A5ADA">
        <w:t>местонахождения объекта адресации в случае обращения заявителя о присвоении объекту адресации адреса,</w:t>
      </w:r>
    </w:p>
    <w:p w:rsidR="007B5871" w:rsidRPr="003A5ADA" w:rsidRDefault="00B34A77">
      <w:pPr>
        <w:pStyle w:val="40"/>
        <w:pBdr>
          <w:bottom w:val="single" w:sz="4" w:space="0" w:color="auto"/>
        </w:pBdr>
        <w:spacing w:after="320"/>
      </w:pPr>
      <w:r w:rsidRPr="003A5ADA">
        <w:t>адрес объекта адресации в случае обращения заявителя об аннулировании его адреса)</w:t>
      </w:r>
    </w:p>
    <w:p w:rsidR="007B5871" w:rsidRPr="003A5ADA" w:rsidRDefault="00B34A77">
      <w:pPr>
        <w:pStyle w:val="1"/>
        <w:spacing w:after="320" w:line="240" w:lineRule="auto"/>
        <w:ind w:firstLine="0"/>
      </w:pPr>
      <w:r w:rsidRPr="003A5ADA">
        <w:t xml:space="preserve">в связи </w:t>
      </w:r>
      <w:proofErr w:type="gramStart"/>
      <w:r w:rsidRPr="003A5ADA">
        <w:t>с</w:t>
      </w:r>
      <w:proofErr w:type="gramEnd"/>
    </w:p>
    <w:p w:rsidR="007B5871" w:rsidRPr="003A5ADA" w:rsidRDefault="00B34A77">
      <w:pPr>
        <w:pStyle w:val="40"/>
        <w:spacing w:after="100"/>
      </w:pPr>
      <w:r w:rsidRPr="003A5ADA">
        <w:t>(основание отказа)</w:t>
      </w:r>
    </w:p>
    <w:p w:rsidR="007B5871" w:rsidRPr="003A5ADA" w:rsidRDefault="00B34A77">
      <w:pPr>
        <w:pStyle w:val="1"/>
        <w:spacing w:after="640" w:line="233" w:lineRule="auto"/>
        <w:ind w:firstLine="580"/>
        <w:jc w:val="both"/>
      </w:pPr>
      <w:proofErr w:type="gramStart"/>
      <w:r w:rsidRPr="003A5ADA">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A5ADA">
        <w:t>Сколково</w:t>
      </w:r>
      <w:proofErr w:type="spellEnd"/>
      <w:r w:rsidRPr="003A5ADA">
        <w:t>» (Собрание законодательства Российской Федерации, 2010, № 40, ст. 4970;</w:t>
      </w:r>
      <w:proofErr w:type="gramEnd"/>
      <w:r w:rsidRPr="003A5ADA">
        <w:t xml:space="preserve"> </w:t>
      </w:r>
      <w:proofErr w:type="gramStart"/>
      <w:r w:rsidRPr="003A5ADA">
        <w:t>2019, № 31, ст. 4457)</w:t>
      </w:r>
      <w:proofErr w:type="gramEnd"/>
    </w:p>
    <w:p w:rsidR="007B5871" w:rsidRPr="003A5ADA" w:rsidRDefault="00B34A77">
      <w:pPr>
        <w:pStyle w:val="ab"/>
        <w:spacing w:after="280" w:line="240" w:lineRule="auto"/>
        <w:ind w:firstLine="0"/>
        <w:jc w:val="right"/>
        <w:rPr>
          <w:sz w:val="22"/>
          <w:szCs w:val="22"/>
        </w:rPr>
        <w:sectPr w:rsidR="007B5871" w:rsidRPr="003A5ADA">
          <w:headerReference w:type="default" r:id="rId59"/>
          <w:footerReference w:type="default" r:id="rId60"/>
          <w:pgSz w:w="11900" w:h="16840"/>
          <w:pgMar w:top="654" w:right="822" w:bottom="756" w:left="1062" w:header="0" w:footer="3" w:gutter="0"/>
          <w:pgNumType w:fmt="upperRoman" w:start="1"/>
          <w:cols w:space="720"/>
          <w:noEndnote/>
          <w:docGrid w:linePitch="360"/>
        </w:sectPr>
      </w:pPr>
      <w:r w:rsidRPr="003A5ADA">
        <w:rPr>
          <w:rFonts w:eastAsia="Courier New"/>
          <w:sz w:val="22"/>
          <w:szCs w:val="22"/>
        </w:rPr>
        <w:t>м.п.</w:t>
      </w:r>
    </w:p>
    <w:p w:rsidR="007B5871" w:rsidRPr="003A5ADA" w:rsidRDefault="00B34A77" w:rsidP="008A6DB3">
      <w:pPr>
        <w:pStyle w:val="ab"/>
        <w:spacing w:after="40" w:line="286" w:lineRule="auto"/>
        <w:ind w:left="2580" w:right="300" w:firstLine="0"/>
        <w:jc w:val="right"/>
      </w:pPr>
      <w:r w:rsidRPr="003A5ADA">
        <w:rPr>
          <w:b/>
          <w:bCs/>
          <w:sz w:val="15"/>
          <w:szCs w:val="15"/>
        </w:rPr>
        <w:lastRenderedPageBreak/>
        <w:t xml:space="preserve">Приложение № I </w:t>
      </w:r>
      <w:r w:rsidRPr="003A5ADA">
        <w:rPr>
          <w:sz w:val="15"/>
          <w:szCs w:val="15"/>
        </w:rPr>
        <w:t>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7B5871" w:rsidRPr="003A5ADA" w:rsidRDefault="00B34A77">
      <w:pPr>
        <w:pStyle w:val="50"/>
        <w:spacing w:after="300" w:line="259" w:lineRule="auto"/>
        <w:ind w:left="6420"/>
        <w:jc w:val="right"/>
      </w:pPr>
      <w:r w:rsidRPr="003A5ADA">
        <w:t xml:space="preserve">(в ред. Приказов Минфина России от 24.08.2015 № 130н, от 18.06.2020 № </w:t>
      </w:r>
      <w:proofErr w:type="spellStart"/>
      <w:r w:rsidRPr="003A5ADA">
        <w:t>ПОн</w:t>
      </w:r>
      <w:proofErr w:type="spellEnd"/>
      <w:r w:rsidRPr="003A5ADA">
        <w:t>)</w:t>
      </w:r>
    </w:p>
    <w:p w:rsidR="007B5871" w:rsidRPr="003A5ADA" w:rsidRDefault="00B34A77">
      <w:pPr>
        <w:pStyle w:val="1"/>
        <w:spacing w:after="160" w:line="252" w:lineRule="auto"/>
        <w:ind w:firstLine="0"/>
        <w:jc w:val="center"/>
      </w:pPr>
      <w:r w:rsidRPr="003A5ADA">
        <w:rPr>
          <w:b/>
          <w:bCs/>
        </w:rPr>
        <w:t>ФОРМА</w:t>
      </w:r>
      <w:r w:rsidRPr="003A5ADA">
        <w:rPr>
          <w:b/>
          <w:bCs/>
        </w:rPr>
        <w:br/>
        <w:t>заявления о присвоении объекту адресации адреса</w:t>
      </w:r>
      <w:r w:rsidRPr="003A5ADA">
        <w:rPr>
          <w:b/>
          <w:bCs/>
        </w:rPr>
        <w:br/>
        <w:t>или аннулировании его адреса</w:t>
      </w:r>
    </w:p>
    <w:p w:rsidR="007B5871" w:rsidRPr="003A5ADA" w:rsidRDefault="00B34A77">
      <w:pPr>
        <w:pStyle w:val="40"/>
        <w:spacing w:after="160"/>
        <w:ind w:right="640"/>
        <w:jc w:val="right"/>
      </w:pPr>
      <w:r w:rsidRPr="003A5ADA">
        <w:t>Лист</w:t>
      </w:r>
      <w:proofErr w:type="gramStart"/>
      <w:r w:rsidRPr="003A5ADA">
        <w:t xml:space="preserve"> № В</w:t>
      </w:r>
      <w:proofErr w:type="gramEnd"/>
      <w:r w:rsidRPr="003A5ADA">
        <w:t>сего листов</w:t>
      </w:r>
    </w:p>
    <w:tbl>
      <w:tblPr>
        <w:tblOverlap w:val="never"/>
        <w:tblW w:w="0" w:type="auto"/>
        <w:jc w:val="center"/>
        <w:tblLayout w:type="fixed"/>
        <w:tblCellMar>
          <w:left w:w="10" w:type="dxa"/>
          <w:right w:w="10" w:type="dxa"/>
        </w:tblCellMar>
        <w:tblLook w:val="0000"/>
      </w:tblPr>
      <w:tblGrid>
        <w:gridCol w:w="504"/>
        <w:gridCol w:w="2149"/>
        <w:gridCol w:w="472"/>
        <w:gridCol w:w="900"/>
        <w:gridCol w:w="601"/>
        <w:gridCol w:w="1872"/>
        <w:gridCol w:w="468"/>
        <w:gridCol w:w="2527"/>
      </w:tblGrid>
      <w:tr w:rsidR="007B5871" w:rsidRPr="003A5ADA">
        <w:trPr>
          <w:trHeight w:hRule="exact" w:val="688"/>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after="160" w:line="240" w:lineRule="auto"/>
              <w:ind w:firstLine="0"/>
              <w:jc w:val="center"/>
            </w:pPr>
            <w:r w:rsidRPr="003A5ADA">
              <w:rPr>
                <w:b/>
                <w:bCs/>
              </w:rPr>
              <w:t>Заявление</w:t>
            </w:r>
          </w:p>
          <w:p w:rsidR="007B5871" w:rsidRPr="003A5ADA" w:rsidRDefault="00B34A77">
            <w:pPr>
              <w:pStyle w:val="ab"/>
              <w:spacing w:line="240" w:lineRule="auto"/>
              <w:ind w:firstLine="140"/>
              <w:rPr>
                <w:sz w:val="20"/>
                <w:szCs w:val="20"/>
              </w:rPr>
            </w:pPr>
            <w:r w:rsidRPr="003A5ADA">
              <w:rPr>
                <w:sz w:val="20"/>
                <w:szCs w:val="20"/>
              </w:rPr>
              <w:t>в</w:t>
            </w:r>
          </w:p>
        </w:tc>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before="100" w:line="240" w:lineRule="auto"/>
              <w:ind w:firstLine="0"/>
              <w:jc w:val="center"/>
              <w:rPr>
                <w:sz w:val="20"/>
                <w:szCs w:val="20"/>
              </w:rPr>
            </w:pPr>
            <w:r w:rsidRPr="003A5ADA">
              <w:rPr>
                <w:b/>
                <w:bCs/>
                <w:sz w:val="20"/>
                <w:szCs w:val="20"/>
              </w:rPr>
              <w:t>2</w:t>
            </w:r>
          </w:p>
        </w:tc>
        <w:tc>
          <w:tcPr>
            <w:tcW w:w="2340" w:type="dxa"/>
            <w:gridSpan w:val="2"/>
            <w:vMerge w:val="restart"/>
            <w:tcBorders>
              <w:top w:val="single" w:sz="4" w:space="0" w:color="auto"/>
              <w:left w:val="single" w:sz="4" w:space="0" w:color="auto"/>
            </w:tcBorders>
            <w:shd w:val="clear" w:color="auto" w:fill="auto"/>
            <w:vAlign w:val="bottom"/>
          </w:tcPr>
          <w:p w:rsidR="007B5871" w:rsidRPr="003A5ADA" w:rsidRDefault="00B34A77">
            <w:pPr>
              <w:pStyle w:val="ab"/>
              <w:spacing w:line="276" w:lineRule="auto"/>
              <w:ind w:firstLine="0"/>
              <w:rPr>
                <w:sz w:val="15"/>
                <w:szCs w:val="15"/>
              </w:rPr>
            </w:pPr>
            <w:r w:rsidRPr="003A5ADA">
              <w:rPr>
                <w:b/>
                <w:bCs/>
                <w:sz w:val="20"/>
                <w:szCs w:val="20"/>
              </w:rPr>
              <w:t xml:space="preserve">Заявление принято </w:t>
            </w:r>
            <w:r w:rsidRPr="003A5ADA">
              <w:rPr>
                <w:sz w:val="15"/>
                <w:szCs w:val="15"/>
              </w:rPr>
              <w:t xml:space="preserve">регистрационный номер количество листов заявления количество прилагаемых </w:t>
            </w:r>
            <w:proofErr w:type="spellStart"/>
            <w:proofErr w:type="gramStart"/>
            <w:r w:rsidRPr="003A5ADA">
              <w:rPr>
                <w:sz w:val="15"/>
                <w:szCs w:val="15"/>
              </w:rPr>
              <w:t>докум</w:t>
            </w:r>
            <w:proofErr w:type="spellEnd"/>
            <w:proofErr w:type="gramEnd"/>
            <w:r w:rsidRPr="003A5ADA">
              <w:rPr>
                <w:sz w:val="15"/>
                <w:szCs w:val="15"/>
              </w:rPr>
              <w:t>&lt; в том числе оригиналов</w:t>
            </w:r>
          </w:p>
        </w:tc>
        <w:tc>
          <w:tcPr>
            <w:tcW w:w="2527" w:type="dxa"/>
            <w:tcBorders>
              <w:top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both"/>
              <w:rPr>
                <w:sz w:val="20"/>
                <w:szCs w:val="20"/>
              </w:rPr>
            </w:pPr>
            <w:r w:rsidRPr="003A5ADA">
              <w:rPr>
                <w:sz w:val="20"/>
                <w:szCs w:val="20"/>
              </w:rPr>
              <w:t>—</w:t>
            </w:r>
          </w:p>
        </w:tc>
      </w:tr>
      <w:tr w:rsidR="007B5871" w:rsidRPr="003A5ADA">
        <w:trPr>
          <w:trHeight w:hRule="exact" w:val="425"/>
          <w:jc w:val="center"/>
        </w:trPr>
        <w:tc>
          <w:tcPr>
            <w:tcW w:w="4025" w:type="dxa"/>
            <w:gridSpan w:val="4"/>
            <w:tcBorders>
              <w:top w:val="single" w:sz="4" w:space="0" w:color="auto"/>
              <w:left w:val="single" w:sz="4" w:space="0" w:color="auto"/>
            </w:tcBorders>
            <w:shd w:val="clear" w:color="auto" w:fill="auto"/>
          </w:tcPr>
          <w:p w:rsidR="007B5871" w:rsidRPr="003A5ADA" w:rsidRDefault="00B34A77">
            <w:pPr>
              <w:pStyle w:val="ab"/>
              <w:spacing w:line="240" w:lineRule="auto"/>
              <w:ind w:firstLine="360"/>
              <w:rPr>
                <w:sz w:val="12"/>
                <w:szCs w:val="12"/>
              </w:rPr>
            </w:pPr>
            <w:proofErr w:type="gramStart"/>
            <w:r w:rsidRPr="003A5ADA">
              <w:rPr>
                <w:rFonts w:eastAsia="Arial"/>
                <w:sz w:val="12"/>
                <w:szCs w:val="12"/>
              </w:rPr>
              <w:t>(наименование органа местного самоуправления, органа</w:t>
            </w:r>
            <w:proofErr w:type="gramEnd"/>
          </w:p>
        </w:tc>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340" w:type="dxa"/>
            <w:gridSpan w:val="2"/>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2527" w:type="dxa"/>
            <w:tcBorders>
              <w:top w:val="single" w:sz="4" w:space="0" w:color="auto"/>
              <w:right w:val="single" w:sz="4" w:space="0" w:color="auto"/>
            </w:tcBorders>
            <w:shd w:val="clear" w:color="auto" w:fill="auto"/>
            <w:vAlign w:val="bottom"/>
          </w:tcPr>
          <w:p w:rsidR="007B5871" w:rsidRPr="003A5ADA" w:rsidRDefault="00B34A77">
            <w:pPr>
              <w:pStyle w:val="ab"/>
              <w:tabs>
                <w:tab w:val="left" w:pos="745"/>
                <w:tab w:val="left" w:leader="underscore" w:pos="1318"/>
              </w:tabs>
              <w:spacing w:after="60" w:line="240" w:lineRule="auto"/>
              <w:ind w:firstLine="0"/>
              <w:rPr>
                <w:sz w:val="15"/>
                <w:szCs w:val="15"/>
              </w:rPr>
            </w:pPr>
            <w:r w:rsidRPr="003A5ADA">
              <w:rPr>
                <w:sz w:val="15"/>
                <w:szCs w:val="15"/>
              </w:rPr>
              <w:t>:</w:t>
            </w:r>
            <w:proofErr w:type="spellStart"/>
            <w:r w:rsidRPr="003A5ADA">
              <w:rPr>
                <w:sz w:val="15"/>
                <w:szCs w:val="15"/>
              </w:rPr>
              <w:t>нтов</w:t>
            </w:r>
            <w:proofErr w:type="spellEnd"/>
            <w:r w:rsidRPr="003A5ADA">
              <w:rPr>
                <w:sz w:val="15"/>
                <w:szCs w:val="15"/>
              </w:rPr>
              <w:tab/>
            </w:r>
            <w:r w:rsidRPr="003A5ADA">
              <w:rPr>
                <w:sz w:val="15"/>
                <w:szCs w:val="15"/>
              </w:rPr>
              <w:tab/>
              <w:t>,</w:t>
            </w:r>
          </w:p>
          <w:p w:rsidR="007B5871" w:rsidRPr="003A5ADA" w:rsidRDefault="00B34A77">
            <w:pPr>
              <w:pStyle w:val="ab"/>
              <w:tabs>
                <w:tab w:val="left" w:pos="1163"/>
              </w:tabs>
              <w:spacing w:line="240" w:lineRule="auto"/>
              <w:ind w:firstLine="0"/>
              <w:rPr>
                <w:sz w:val="15"/>
                <w:szCs w:val="15"/>
              </w:rPr>
            </w:pPr>
            <w:r w:rsidRPr="003A5ADA">
              <w:rPr>
                <w:sz w:val="15"/>
                <w:szCs w:val="15"/>
              </w:rPr>
              <w:t>,копий</w:t>
            </w:r>
            <w:r w:rsidRPr="003A5ADA">
              <w:rPr>
                <w:sz w:val="15"/>
                <w:szCs w:val="15"/>
              </w:rPr>
              <w:tab/>
              <w:t>,</w:t>
            </w:r>
          </w:p>
        </w:tc>
      </w:tr>
      <w:tr w:rsidR="007B5871" w:rsidRPr="003A5ADA">
        <w:trPr>
          <w:trHeight w:hRule="exact" w:val="2196"/>
          <w:jc w:val="center"/>
        </w:trPr>
        <w:tc>
          <w:tcPr>
            <w:tcW w:w="4025" w:type="dxa"/>
            <w:gridSpan w:val="4"/>
            <w:tcBorders>
              <w:top w:val="single" w:sz="4" w:space="0" w:color="auto"/>
              <w:left w:val="single" w:sz="4" w:space="0" w:color="auto"/>
            </w:tcBorders>
            <w:shd w:val="clear" w:color="auto" w:fill="auto"/>
          </w:tcPr>
          <w:p w:rsidR="007B5871" w:rsidRPr="003A5ADA" w:rsidRDefault="00B34A77">
            <w:pPr>
              <w:pStyle w:val="ab"/>
              <w:spacing w:line="322" w:lineRule="auto"/>
              <w:ind w:firstLine="0"/>
              <w:jc w:val="center"/>
              <w:rPr>
                <w:sz w:val="12"/>
                <w:szCs w:val="12"/>
              </w:rPr>
            </w:pPr>
            <w:proofErr w:type="gramStart"/>
            <w:r w:rsidRPr="003A5ADA">
              <w:rPr>
                <w:rFonts w:eastAsia="Arial"/>
                <w:sz w:val="12"/>
                <w:szCs w:val="12"/>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X" 244-ФЗ "Об инновационном центре "</w:t>
            </w:r>
            <w:proofErr w:type="spellStart"/>
            <w:r w:rsidRPr="003A5ADA">
              <w:rPr>
                <w:rFonts w:eastAsia="Arial"/>
                <w:sz w:val="12"/>
                <w:szCs w:val="12"/>
              </w:rPr>
              <w:t>Сколково</w:t>
            </w:r>
            <w:proofErr w:type="spellEnd"/>
            <w:r w:rsidRPr="003A5ADA">
              <w:rPr>
                <w:rFonts w:eastAsia="Arial"/>
                <w:sz w:val="12"/>
                <w:szCs w:val="12"/>
              </w:rPr>
              <w:t>*</w:t>
            </w:r>
            <w:r w:rsidRPr="003A5ADA">
              <w:rPr>
                <w:rFonts w:eastAsia="Arial"/>
                <w:sz w:val="12"/>
                <w:szCs w:val="12"/>
                <w:vertAlign w:val="superscript"/>
              </w:rPr>
              <w:footnoteReference w:id="1"/>
            </w:r>
            <w:r w:rsidRPr="003A5ADA">
              <w:rPr>
                <w:rFonts w:eastAsia="Arial"/>
                <w:sz w:val="12"/>
                <w:szCs w:val="12"/>
              </w:rPr>
              <w:t xml:space="preserve"> (Собрание законодательства Российской Федерации, 2010, № 40, ст. 4970;</w:t>
            </w:r>
            <w:proofErr w:type="gramEnd"/>
            <w:r w:rsidRPr="003A5ADA">
              <w:rPr>
                <w:rFonts w:eastAsia="Arial"/>
                <w:sz w:val="12"/>
                <w:szCs w:val="12"/>
              </w:rPr>
              <w:t xml:space="preserve"> </w:t>
            </w:r>
            <w:proofErr w:type="gramStart"/>
            <w:r w:rsidRPr="003A5ADA">
              <w:rPr>
                <w:rFonts w:eastAsia="Arial"/>
                <w:sz w:val="12"/>
                <w:szCs w:val="12"/>
              </w:rPr>
              <w:t>2019, № 31, ст. 4457) (далее - Федеральный закон "Об инновационном центре "</w:t>
            </w:r>
            <w:proofErr w:type="spellStart"/>
            <w:r w:rsidRPr="003A5ADA">
              <w:rPr>
                <w:rFonts w:eastAsia="Arial"/>
                <w:sz w:val="12"/>
                <w:szCs w:val="12"/>
              </w:rPr>
              <w:t>Сколково</w:t>
            </w:r>
            <w:proofErr w:type="spellEnd"/>
            <w:r w:rsidRPr="003A5ADA">
              <w:rPr>
                <w:rFonts w:eastAsia="Arial"/>
                <w:sz w:val="12"/>
                <w:szCs w:val="12"/>
              </w:rPr>
              <w:t>"))</w:t>
            </w:r>
            <w:proofErr w:type="gramEnd"/>
          </w:p>
        </w:tc>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867"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2873"/>
                <w:tab w:val="left" w:leader="underscore" w:pos="4183"/>
              </w:tabs>
              <w:spacing w:after="60" w:line="240" w:lineRule="auto"/>
              <w:ind w:firstLine="0"/>
              <w:rPr>
                <w:sz w:val="15"/>
                <w:szCs w:val="15"/>
              </w:rPr>
            </w:pPr>
            <w:r w:rsidRPr="003A5ADA">
              <w:rPr>
                <w:sz w:val="15"/>
                <w:szCs w:val="15"/>
              </w:rPr>
              <w:t xml:space="preserve">количество листов в оригиналах </w:t>
            </w:r>
            <w:r w:rsidRPr="003A5ADA">
              <w:rPr>
                <w:sz w:val="15"/>
                <w:szCs w:val="15"/>
              </w:rPr>
              <w:tab/>
              <w:t xml:space="preserve">, копиях </w:t>
            </w:r>
            <w:r w:rsidRPr="003A5ADA">
              <w:rPr>
                <w:sz w:val="15"/>
                <w:szCs w:val="15"/>
              </w:rPr>
              <w:tab/>
            </w:r>
          </w:p>
          <w:p w:rsidR="007B5871" w:rsidRPr="003A5ADA" w:rsidRDefault="00B34A77">
            <w:pPr>
              <w:pStyle w:val="ab"/>
              <w:tabs>
                <w:tab w:val="left" w:leader="underscore" w:pos="4558"/>
              </w:tabs>
              <w:spacing w:after="60" w:line="240" w:lineRule="auto"/>
              <w:ind w:firstLine="0"/>
              <w:rPr>
                <w:sz w:val="15"/>
                <w:szCs w:val="15"/>
              </w:rPr>
            </w:pPr>
            <w:r w:rsidRPr="003A5ADA">
              <w:rPr>
                <w:sz w:val="15"/>
                <w:szCs w:val="15"/>
              </w:rPr>
              <w:t xml:space="preserve">Ф.И.О. должностного лица </w:t>
            </w:r>
            <w:r w:rsidRPr="003A5ADA">
              <w:rPr>
                <w:sz w:val="15"/>
                <w:szCs w:val="15"/>
              </w:rPr>
              <w:tab/>
            </w:r>
          </w:p>
          <w:p w:rsidR="007B5871" w:rsidRPr="003A5ADA" w:rsidRDefault="00B34A77">
            <w:pPr>
              <w:pStyle w:val="ab"/>
              <w:tabs>
                <w:tab w:val="left" w:leader="underscore" w:pos="4550"/>
              </w:tabs>
              <w:spacing w:after="1340" w:line="240" w:lineRule="auto"/>
              <w:ind w:firstLine="0"/>
              <w:rPr>
                <w:sz w:val="15"/>
                <w:szCs w:val="15"/>
              </w:rPr>
            </w:pPr>
            <w:r w:rsidRPr="003A5ADA">
              <w:rPr>
                <w:sz w:val="15"/>
                <w:szCs w:val="15"/>
              </w:rPr>
              <w:t xml:space="preserve">подпись должностного лица </w:t>
            </w:r>
            <w:r w:rsidRPr="003A5ADA">
              <w:rPr>
                <w:sz w:val="15"/>
                <w:szCs w:val="15"/>
              </w:rPr>
              <w:tab/>
            </w:r>
          </w:p>
          <w:p w:rsidR="007B5871" w:rsidRPr="003A5ADA" w:rsidRDefault="00B34A77">
            <w:pPr>
              <w:pStyle w:val="ab"/>
              <w:tabs>
                <w:tab w:val="left" w:leader="underscore" w:pos="1008"/>
                <w:tab w:val="left" w:leader="underscore" w:pos="2693"/>
              </w:tabs>
              <w:spacing w:line="240" w:lineRule="auto"/>
              <w:ind w:firstLine="0"/>
              <w:rPr>
                <w:sz w:val="15"/>
                <w:szCs w:val="15"/>
              </w:rPr>
            </w:pPr>
            <w:r w:rsidRPr="003A5ADA">
              <w:rPr>
                <w:sz w:val="15"/>
                <w:szCs w:val="15"/>
              </w:rPr>
              <w:t>дата "</w:t>
            </w:r>
            <w:r w:rsidRPr="003A5ADA">
              <w:rPr>
                <w:sz w:val="15"/>
                <w:szCs w:val="15"/>
              </w:rPr>
              <w:tab/>
              <w:t>"</w:t>
            </w:r>
            <w:r w:rsidRPr="003A5ADA">
              <w:rPr>
                <w:sz w:val="15"/>
                <w:szCs w:val="15"/>
              </w:rPr>
              <w:tab/>
            </w:r>
            <w:proofErr w:type="gramStart"/>
            <w:r w:rsidRPr="003A5ADA">
              <w:rPr>
                <w:sz w:val="15"/>
                <w:szCs w:val="15"/>
              </w:rPr>
              <w:t>г</w:t>
            </w:r>
            <w:proofErr w:type="gramEnd"/>
            <w:r w:rsidRPr="003A5ADA">
              <w:rPr>
                <w:sz w:val="15"/>
                <w:szCs w:val="15"/>
              </w:rPr>
              <w:t>.</w:t>
            </w:r>
          </w:p>
        </w:tc>
      </w:tr>
      <w:tr w:rsidR="007B5871" w:rsidRPr="003A5ADA">
        <w:trPr>
          <w:trHeight w:hRule="exact" w:val="35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b/>
                <w:bCs/>
                <w:sz w:val="20"/>
                <w:szCs w:val="20"/>
              </w:rPr>
              <w:t>Прошу в отношении объекта адресации:</w:t>
            </w:r>
          </w:p>
        </w:tc>
      </w:tr>
      <w:tr w:rsidR="007B5871" w:rsidRPr="003A5ADA">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Вид:</w:t>
            </w:r>
          </w:p>
        </w:tc>
      </w:tr>
      <w:tr w:rsidR="007B5871" w:rsidRPr="003A5ADA">
        <w:trPr>
          <w:trHeight w:hRule="exact" w:val="529"/>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49"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Земельный участок</w:t>
            </w:r>
          </w:p>
        </w:tc>
        <w:tc>
          <w:tcPr>
            <w:tcW w:w="47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7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Сооружение</w:t>
            </w:r>
          </w:p>
        </w:tc>
        <w:tc>
          <w:tcPr>
            <w:tcW w:w="468"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527" w:type="dxa"/>
            <w:vMerge w:val="restart"/>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proofErr w:type="spellStart"/>
            <w:proofErr w:type="gramStart"/>
            <w:r w:rsidRPr="003A5ADA">
              <w:rPr>
                <w:sz w:val="20"/>
                <w:szCs w:val="20"/>
              </w:rPr>
              <w:t>Машино-место</w:t>
            </w:r>
            <w:proofErr w:type="spellEnd"/>
            <w:proofErr w:type="gramEnd"/>
          </w:p>
        </w:tc>
      </w:tr>
      <w:tr w:rsidR="007B5871" w:rsidRPr="003A5ADA">
        <w:trPr>
          <w:trHeight w:hRule="exact" w:val="518"/>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49"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Здание (строение)</w:t>
            </w:r>
          </w:p>
        </w:tc>
        <w:tc>
          <w:tcPr>
            <w:tcW w:w="47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7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Помещение</w:t>
            </w: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527" w:type="dxa"/>
            <w:vMerge/>
            <w:tcBorders>
              <w:left w:val="single" w:sz="4" w:space="0" w:color="auto"/>
              <w:right w:val="single" w:sz="4" w:space="0" w:color="auto"/>
            </w:tcBorders>
            <w:shd w:val="clear" w:color="auto" w:fill="auto"/>
            <w:vAlign w:val="center"/>
          </w:tcPr>
          <w:p w:rsidR="007B5871" w:rsidRPr="003A5ADA" w:rsidRDefault="007B5871">
            <w:pPr>
              <w:rPr>
                <w:rFonts w:ascii="Times New Roman" w:hAnsi="Times New Roman" w:cs="Times New Roman"/>
              </w:rPr>
            </w:pPr>
          </w:p>
        </w:tc>
      </w:tr>
      <w:tr w:rsidR="007B5871" w:rsidRPr="003A5ADA">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b/>
                <w:bCs/>
                <w:sz w:val="20"/>
                <w:szCs w:val="20"/>
              </w:rPr>
              <w:t>Присвоить адрес</w:t>
            </w:r>
          </w:p>
        </w:tc>
      </w:tr>
      <w:tr w:rsidR="007B5871" w:rsidRPr="003A5ADA">
        <w:trPr>
          <w:trHeight w:hRule="exact" w:val="353"/>
          <w:jc w:val="center"/>
        </w:trPr>
        <w:tc>
          <w:tcPr>
            <w:tcW w:w="9493" w:type="dxa"/>
            <w:gridSpan w:val="8"/>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140"/>
              <w:rPr>
                <w:sz w:val="20"/>
                <w:szCs w:val="20"/>
              </w:rPr>
            </w:pPr>
            <w:r w:rsidRPr="003A5ADA">
              <w:rPr>
                <w:b/>
                <w:bCs/>
                <w:sz w:val="20"/>
                <w:szCs w:val="20"/>
              </w:rPr>
              <w:t xml:space="preserve">В связи </w:t>
            </w:r>
            <w:proofErr w:type="gramStart"/>
            <w:r w:rsidRPr="003A5ADA">
              <w:rPr>
                <w:b/>
                <w:bCs/>
                <w:sz w:val="20"/>
                <w:szCs w:val="20"/>
              </w:rPr>
              <w:t>с</w:t>
            </w:r>
            <w:proofErr w:type="gramEnd"/>
            <w:r w:rsidRPr="003A5ADA">
              <w:rPr>
                <w:b/>
                <w:bCs/>
                <w:sz w:val="20"/>
                <w:szCs w:val="20"/>
              </w:rPr>
              <w:t>:</w:t>
            </w:r>
          </w:p>
        </w:tc>
      </w:tr>
      <w:tr w:rsidR="007B5871" w:rsidRPr="003A5ADA">
        <w:trPr>
          <w:trHeight w:hRule="exact" w:val="590"/>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из земель, находящихся в государственной или муниципальной собственности</w:t>
            </w:r>
          </w:p>
        </w:tc>
      </w:tr>
      <w:tr w:rsidR="007B5871" w:rsidRPr="003A5ADA">
        <w:trPr>
          <w:trHeight w:hRule="exact" w:val="583"/>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left="140" w:firstLine="0"/>
              <w:rPr>
                <w:sz w:val="20"/>
                <w:szCs w:val="20"/>
              </w:rPr>
            </w:pPr>
            <w:r w:rsidRPr="003A5ADA">
              <w:rPr>
                <w:sz w:val="20"/>
                <w:szCs w:val="20"/>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left="140" w:firstLine="0"/>
              <w:rPr>
                <w:sz w:val="20"/>
                <w:szCs w:val="20"/>
              </w:rPr>
            </w:pPr>
            <w:r w:rsidRPr="003A5ADA">
              <w:rPr>
                <w:sz w:val="20"/>
                <w:szCs w:val="20"/>
              </w:rPr>
              <w:t>Дополнительная информация:</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0"/>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6"/>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раздела земельного участка</w:t>
            </w:r>
          </w:p>
        </w:tc>
      </w:tr>
      <w:tr w:rsidR="007B5871" w:rsidRPr="003A5ADA">
        <w:trPr>
          <w:trHeight w:hRule="exact" w:val="580"/>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16"/>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Адрес земельного участка, раздел которого осуществляется</w:t>
            </w:r>
          </w:p>
        </w:tc>
      </w:tr>
      <w:tr w:rsidR="007B5871" w:rsidRPr="003A5ADA">
        <w:trPr>
          <w:trHeight w:hRule="exact" w:val="241"/>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78"/>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участка путем объединения земельных участков</w:t>
            </w:r>
          </w:p>
        </w:tc>
      </w:tr>
      <w:tr w:rsidR="007B5871" w:rsidRPr="003A5ADA">
        <w:trPr>
          <w:trHeight w:hRule="exact" w:val="583"/>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156" w:lineRule="auto"/>
              <w:ind w:left="140" w:firstLine="0"/>
              <w:rPr>
                <w:sz w:val="20"/>
                <w:szCs w:val="20"/>
              </w:rPr>
            </w:pPr>
            <w:r w:rsidRPr="003A5ADA">
              <w:rPr>
                <w:sz w:val="20"/>
                <w:szCs w:val="20"/>
              </w:rPr>
              <w:t>Кадастровый номер объединяемого 1 земельного участка</w:t>
            </w:r>
          </w:p>
        </w:tc>
        <w:tc>
          <w:tcPr>
            <w:tcW w:w="5468" w:type="dxa"/>
            <w:gridSpan w:val="4"/>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земельного участка </w:t>
            </w:r>
            <w:r w:rsidRPr="003A5ADA">
              <w:rPr>
                <w:sz w:val="20"/>
                <w:szCs w:val="20"/>
                <w:vertAlign w:val="superscript"/>
              </w:rPr>
              <w:t>1</w:t>
            </w:r>
          </w:p>
        </w:tc>
      </w:tr>
      <w:tr w:rsidR="007B5871" w:rsidRPr="003A5ADA">
        <w:trPr>
          <w:trHeight w:hRule="exact" w:val="245"/>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4025" w:type="dxa"/>
            <w:gridSpan w:val="4"/>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19"/>
        <w:gridCol w:w="464"/>
        <w:gridCol w:w="3463"/>
        <w:gridCol w:w="2272"/>
        <w:gridCol w:w="1400"/>
        <w:gridCol w:w="1912"/>
      </w:tblGrid>
      <w:tr w:rsidR="007B5871" w:rsidRPr="003A5ADA">
        <w:trPr>
          <w:trHeight w:hRule="exact" w:val="400"/>
          <w:jc w:val="center"/>
        </w:trPr>
        <w:tc>
          <w:tcPr>
            <w:tcW w:w="6818"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00" w:type="dxa"/>
            <w:tcBorders>
              <w:top w:val="single" w:sz="4" w:space="0" w:color="auto"/>
              <w:left w:val="single" w:sz="4" w:space="0" w:color="auto"/>
            </w:tcBorders>
            <w:shd w:val="clear" w:color="auto" w:fill="auto"/>
            <w:vAlign w:val="bottom"/>
          </w:tcPr>
          <w:p w:rsidR="007B5871" w:rsidRPr="003A5ADA" w:rsidRDefault="00B34A77">
            <w:pPr>
              <w:pStyle w:val="ab"/>
              <w:tabs>
                <w:tab w:val="left" w:leader="underscore" w:pos="1116"/>
              </w:tabs>
              <w:spacing w:line="240" w:lineRule="auto"/>
              <w:ind w:firstLine="0"/>
              <w:rPr>
                <w:sz w:val="20"/>
                <w:szCs w:val="20"/>
              </w:rPr>
            </w:pPr>
            <w:proofErr w:type="spellStart"/>
            <w:r w:rsidRPr="003A5ADA">
              <w:rPr>
                <w:sz w:val="20"/>
                <w:szCs w:val="20"/>
              </w:rPr>
              <w:t>Лист№</w:t>
            </w:r>
            <w:proofErr w:type="spellEnd"/>
            <w:r w:rsidRPr="003A5ADA">
              <w:rPr>
                <w:sz w:val="20"/>
                <w:szCs w:val="20"/>
              </w:rPr>
              <w:tab/>
            </w:r>
          </w:p>
        </w:tc>
        <w:tc>
          <w:tcPr>
            <w:tcW w:w="1912"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584"/>
              </w:tabs>
              <w:spacing w:line="240" w:lineRule="auto"/>
              <w:ind w:firstLine="0"/>
              <w:rPr>
                <w:sz w:val="20"/>
                <w:szCs w:val="20"/>
              </w:rPr>
            </w:pPr>
            <w:r w:rsidRPr="003A5ADA">
              <w:rPr>
                <w:sz w:val="20"/>
                <w:szCs w:val="20"/>
              </w:rPr>
              <w:t>Всего листов</w:t>
            </w:r>
            <w:r w:rsidRPr="003A5ADA">
              <w:rPr>
                <w:sz w:val="20"/>
                <w:szCs w:val="20"/>
              </w:rPr>
              <w:tab/>
            </w:r>
          </w:p>
        </w:tc>
      </w:tr>
      <w:tr w:rsidR="007B5871" w:rsidRPr="003A5ADA">
        <w:trPr>
          <w:trHeight w:hRule="exact" w:val="418"/>
          <w:jc w:val="center"/>
        </w:trPr>
        <w:tc>
          <w:tcPr>
            <w:tcW w:w="61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выдела из земельного участка</w:t>
            </w:r>
          </w:p>
        </w:tc>
      </w:tr>
      <w:tr w:rsidR="007B5871" w:rsidRPr="003A5ADA">
        <w:trPr>
          <w:trHeight w:hRule="exact" w:val="1051"/>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5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sz w:val="20"/>
                <w:szCs w:val="20"/>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Адрес земельного участка, из которого осуществляется выдел</w:t>
            </w: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перераспределения земельных участков</w:t>
            </w: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Количество земельных участков, которые перераспределяются</w:t>
            </w: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70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Кадастровый номер земельного участка,</w:t>
            </w:r>
          </w:p>
          <w:p w:rsidR="007B5871" w:rsidRPr="003A5ADA" w:rsidRDefault="00B34A77">
            <w:pPr>
              <w:pStyle w:val="ab"/>
              <w:tabs>
                <w:tab w:val="left" w:pos="774"/>
                <w:tab w:val="left" w:leader="underscore" w:pos="1721"/>
              </w:tabs>
              <w:spacing w:line="240" w:lineRule="auto"/>
              <w:ind w:firstLine="0"/>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r w:rsidRPr="003A5ADA">
              <w:rPr>
                <w:sz w:val="20"/>
                <w:szCs w:val="20"/>
              </w:rPr>
              <w:tab/>
            </w:r>
            <w:r w:rsidRPr="003A5ADA">
              <w:rPr>
                <w:sz w:val="20"/>
                <w:szCs w:val="20"/>
                <w:lang w:eastAsia="en-US" w:bidi="en-US"/>
              </w:rPr>
              <w:t>„«„„«„„</w:t>
            </w:r>
            <w:r w:rsidRPr="003A5ADA">
              <w:rPr>
                <w:sz w:val="20"/>
                <w:szCs w:val="20"/>
                <w:lang w:val="en-US" w:eastAsia="en-US" w:bidi="en-US"/>
              </w:rPr>
              <w:t>J</w:t>
            </w:r>
            <w:r w:rsidRPr="003A5ADA">
              <w:rPr>
                <w:sz w:val="20"/>
                <w:szCs w:val="20"/>
                <w:lang w:eastAsia="en-US" w:bidi="en-US"/>
              </w:rPr>
              <w:t xml:space="preserve"> </w:t>
            </w:r>
            <w:r w:rsidRPr="003A5ADA">
              <w:rPr>
                <w:sz w:val="20"/>
                <w:szCs w:val="20"/>
                <w:vertAlign w:val="superscript"/>
              </w:rPr>
              <w:t>2</w:t>
            </w:r>
          </w:p>
          <w:p w:rsidR="007B5871" w:rsidRPr="003A5ADA" w:rsidRDefault="00B34A77">
            <w:pPr>
              <w:pStyle w:val="ab"/>
              <w:spacing w:line="180" w:lineRule="auto"/>
              <w:ind w:firstLine="0"/>
              <w:rPr>
                <w:sz w:val="20"/>
                <w:szCs w:val="20"/>
              </w:rPr>
            </w:pPr>
            <w:r w:rsidRPr="003A5ADA">
              <w:rPr>
                <w:sz w:val="20"/>
                <w:szCs w:val="20"/>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 xml:space="preserve">Адрес земельного участка, который перераспределяется </w:t>
            </w:r>
            <w:r w:rsidRPr="003A5ADA">
              <w:rPr>
                <w:sz w:val="20"/>
                <w:szCs w:val="20"/>
                <w:vertAlign w:val="superscript"/>
              </w:rPr>
              <w:t>2</w:t>
            </w: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Строительством, реконструкцией здания (строения), сооружения</w:t>
            </w:r>
          </w:p>
        </w:tc>
      </w:tr>
      <w:tr w:rsidR="007B5871" w:rsidRPr="003A5ADA">
        <w:trPr>
          <w:trHeight w:hRule="exact" w:val="84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4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rPr>
                <w:sz w:val="20"/>
                <w:szCs w:val="20"/>
              </w:rPr>
            </w:pPr>
            <w:r w:rsidRPr="003A5ADA">
              <w:rPr>
                <w:sz w:val="20"/>
                <w:szCs w:val="20"/>
              </w:rPr>
              <w:t>Адрес земельного участка, на котором осуществляется строительство (реконструкция)</w:t>
            </w: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37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5871" w:rsidRPr="003A5ADA">
        <w:trPr>
          <w:trHeight w:hRule="exact" w:val="36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8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7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4" w:lineRule="auto"/>
              <w:ind w:firstLine="0"/>
              <w:rPr>
                <w:sz w:val="20"/>
                <w:szCs w:val="20"/>
              </w:rPr>
            </w:pPr>
            <w:r w:rsidRPr="003A5ADA">
              <w:rPr>
                <w:sz w:val="20"/>
                <w:szCs w:val="20"/>
              </w:rPr>
              <w:t>Адрес земельного участка, на котором осуществляется строительство (реконструкция)</w:t>
            </w: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Переводом жилого помещения в нежилое помещение и нежилого помещения в жилое помещение</w:t>
            </w:r>
          </w:p>
        </w:tc>
      </w:tr>
      <w:tr w:rsidR="007B5871" w:rsidRPr="003A5ADA">
        <w:trPr>
          <w:trHeight w:hRule="exact" w:val="338"/>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left="1960" w:firstLine="0"/>
              <w:rPr>
                <w:sz w:val="20"/>
                <w:szCs w:val="20"/>
              </w:rPr>
            </w:pPr>
            <w:r w:rsidRPr="003A5ADA">
              <w:rPr>
                <w:sz w:val="20"/>
                <w:szCs w:val="20"/>
              </w:rPr>
              <w:t>Адрес помещения</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spacing w:line="240" w:lineRule="auto"/>
        <w:ind w:left="29" w:firstLine="0"/>
        <w:rPr>
          <w:sz w:val="15"/>
          <w:szCs w:val="15"/>
        </w:rPr>
      </w:pPr>
      <w:r w:rsidRPr="003A5ADA">
        <w:rPr>
          <w:sz w:val="15"/>
          <w:szCs w:val="15"/>
          <w:vertAlign w:val="superscript"/>
        </w:rPr>
        <w:t>2</w:t>
      </w:r>
      <w:r w:rsidRPr="003A5ADA">
        <w:rPr>
          <w:sz w:val="15"/>
          <w:szCs w:val="15"/>
        </w:rPr>
        <w:t xml:space="preserve"> Строка дублируется для каждого перераспределенного земельного участка.</w:t>
      </w:r>
    </w:p>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80"/>
        <w:gridCol w:w="475"/>
        <w:gridCol w:w="468"/>
        <w:gridCol w:w="2246"/>
        <w:gridCol w:w="738"/>
        <w:gridCol w:w="288"/>
        <w:gridCol w:w="454"/>
        <w:gridCol w:w="1703"/>
        <w:gridCol w:w="1602"/>
        <w:gridCol w:w="1505"/>
      </w:tblGrid>
      <w:tr w:rsidR="007B5871" w:rsidRPr="003A5ADA">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120"/>
                <w:tab w:val="left" w:leader="underscore" w:pos="2999"/>
              </w:tabs>
              <w:spacing w:line="240" w:lineRule="auto"/>
              <w:ind w:right="140" w:firstLine="0"/>
              <w:jc w:val="right"/>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r w:rsidRPr="003A5ADA">
              <w:rPr>
                <w:sz w:val="20"/>
                <w:szCs w:val="20"/>
              </w:rPr>
              <w:tab/>
            </w:r>
          </w:p>
        </w:tc>
      </w:tr>
      <w:tr w:rsidR="007B5871" w:rsidRPr="003A5ADA">
        <w:trPr>
          <w:trHeight w:hRule="exact" w:val="652"/>
          <w:jc w:val="center"/>
        </w:trPr>
        <w:tc>
          <w:tcPr>
            <w:tcW w:w="580"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b/>
                <w:bCs/>
                <w:sz w:val="20"/>
                <w:szCs w:val="20"/>
              </w:rPr>
              <w:t>Образованием помещени</w:t>
            </w:r>
            <w:proofErr w:type="gramStart"/>
            <w:r w:rsidRPr="003A5ADA">
              <w:rPr>
                <w:b/>
                <w:bCs/>
                <w:sz w:val="20"/>
                <w:szCs w:val="20"/>
              </w:rPr>
              <w:t>я(</w:t>
            </w:r>
            <w:proofErr w:type="spellStart"/>
            <w:proofErr w:type="gramEnd"/>
            <w:r w:rsidRPr="003A5ADA">
              <w:rPr>
                <w:b/>
                <w:bCs/>
                <w:sz w:val="20"/>
                <w:szCs w:val="20"/>
              </w:rPr>
              <w:t>ий</w:t>
            </w:r>
            <w:proofErr w:type="spellEnd"/>
            <w:r w:rsidRPr="003A5ADA">
              <w:rPr>
                <w:b/>
                <w:bCs/>
                <w:sz w:val="20"/>
                <w:szCs w:val="20"/>
              </w:rPr>
              <w:t>) в здании (строении), сооружении путем раздела здания (строения), сооружения</w:t>
            </w:r>
          </w:p>
        </w:tc>
      </w:tr>
      <w:tr w:rsidR="007B5871" w:rsidRPr="003A5ADA">
        <w:trPr>
          <w:trHeight w:hRule="exact" w:val="43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3759"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3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c>
          <w:tcPr>
            <w:tcW w:w="3759"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6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60"/>
              <w:rPr>
                <w:sz w:val="20"/>
                <w:szCs w:val="20"/>
              </w:rPr>
            </w:pPr>
            <w:r w:rsidRPr="003A5ADA">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b/>
                <w:bCs/>
                <w:sz w:val="20"/>
                <w:szCs w:val="20"/>
              </w:rPr>
              <w:t>Образованием помещени</w:t>
            </w:r>
            <w:proofErr w:type="gramStart"/>
            <w:r w:rsidRPr="003A5ADA">
              <w:rPr>
                <w:b/>
                <w:bCs/>
                <w:sz w:val="20"/>
                <w:szCs w:val="20"/>
              </w:rPr>
              <w:t>я(</w:t>
            </w:r>
            <w:proofErr w:type="spellStart"/>
            <w:proofErr w:type="gramEnd"/>
            <w:r w:rsidRPr="003A5ADA">
              <w:rPr>
                <w:b/>
                <w:bCs/>
                <w:sz w:val="20"/>
                <w:szCs w:val="20"/>
              </w:rPr>
              <w:t>ий</w:t>
            </w:r>
            <w:proofErr w:type="spellEnd"/>
            <w:r w:rsidRPr="003A5ADA">
              <w:rPr>
                <w:b/>
                <w:bCs/>
                <w:sz w:val="20"/>
                <w:szCs w:val="20"/>
              </w:rPr>
              <w:t xml:space="preserve">) в здании (строении), сооружении путем раздела помещения, </w:t>
            </w:r>
            <w:proofErr w:type="spellStart"/>
            <w:r w:rsidRPr="003A5ADA">
              <w:rPr>
                <w:b/>
                <w:bCs/>
                <w:sz w:val="20"/>
                <w:szCs w:val="20"/>
              </w:rPr>
              <w:t>машино-места</w:t>
            </w:r>
            <w:proofErr w:type="spellEnd"/>
          </w:p>
        </w:tc>
      </w:tr>
      <w:tr w:rsidR="007B5871" w:rsidRPr="003A5ADA">
        <w:trPr>
          <w:trHeight w:hRule="exact" w:val="61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189"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307" w:lineRule="auto"/>
              <w:ind w:firstLine="0"/>
              <w:jc w:val="center"/>
              <w:rPr>
                <w:sz w:val="20"/>
                <w:szCs w:val="20"/>
              </w:rPr>
            </w:pPr>
            <w:r w:rsidRPr="003A5ADA">
              <w:rPr>
                <w:sz w:val="20"/>
                <w:szCs w:val="20"/>
              </w:rPr>
              <w:t>Назначение помещения (жилое (нежилое) помещение)</w:t>
            </w:r>
            <w:r w:rsidRPr="003A5ADA">
              <w:rPr>
                <w:sz w:val="20"/>
                <w:szCs w:val="20"/>
                <w:vertAlign w:val="superscript"/>
              </w:rPr>
              <w:t>3</w:t>
            </w:r>
          </w:p>
        </w:tc>
        <w:tc>
          <w:tcPr>
            <w:tcW w:w="3183"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 xml:space="preserve">Вид помещения </w:t>
            </w:r>
            <w:r w:rsidRPr="003A5ADA">
              <w:rPr>
                <w:sz w:val="20"/>
                <w:szCs w:val="20"/>
                <w:vertAlign w:val="superscript"/>
              </w:rPr>
              <w:t>3</w:t>
            </w:r>
          </w:p>
        </w:tc>
        <w:tc>
          <w:tcPr>
            <w:tcW w:w="3107"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помещений</w:t>
            </w:r>
            <w:r w:rsidRPr="003A5ADA">
              <w:rPr>
                <w:sz w:val="20"/>
                <w:szCs w:val="20"/>
                <w:vertAlign w:val="superscript"/>
              </w:rPr>
              <w:t>3</w:t>
            </w:r>
          </w:p>
        </w:tc>
      </w:tr>
      <w:tr w:rsidR="007B5871" w:rsidRPr="003A5ADA">
        <w:trPr>
          <w:trHeight w:hRule="exact" w:val="50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189"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183"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107"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7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 xml:space="preserve">Кадастровый номер помещения, </w:t>
            </w:r>
            <w:proofErr w:type="spellStart"/>
            <w:r w:rsidRPr="003A5ADA">
              <w:rPr>
                <w:sz w:val="20"/>
                <w:szCs w:val="20"/>
              </w:rPr>
              <w:t>машино</w:t>
            </w:r>
            <w:r w:rsidRPr="003A5ADA">
              <w:rPr>
                <w:sz w:val="20"/>
                <w:szCs w:val="20"/>
              </w:rPr>
              <w:softHyphen/>
              <w:t>места</w:t>
            </w:r>
            <w:proofErr w:type="spellEnd"/>
            <w:r w:rsidRPr="003A5ADA">
              <w:rPr>
                <w:sz w:val="20"/>
                <w:szCs w:val="20"/>
              </w:rPr>
              <w:t>,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 xml:space="preserve">Адрес помещения, </w:t>
            </w:r>
            <w:proofErr w:type="spellStart"/>
            <w:r w:rsidRPr="003A5ADA">
              <w:rPr>
                <w:sz w:val="20"/>
                <w:szCs w:val="20"/>
              </w:rPr>
              <w:t>машино-места</w:t>
            </w:r>
            <w:proofErr w:type="spellEnd"/>
            <w:r w:rsidRPr="003A5ADA">
              <w:rPr>
                <w:sz w:val="20"/>
                <w:szCs w:val="20"/>
              </w:rPr>
              <w:t>, раздел которого осуществляется</w:t>
            </w:r>
          </w:p>
        </w:tc>
      </w:tr>
      <w:tr w:rsidR="007B5871" w:rsidRPr="003A5ADA">
        <w:trPr>
          <w:trHeight w:hRule="exact" w:val="26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4"/>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Образованием помещения в здании (строении), сооружении путем объединения помещений, </w:t>
            </w:r>
            <w:proofErr w:type="spellStart"/>
            <w:r w:rsidRPr="003A5ADA">
              <w:rPr>
                <w:b/>
                <w:bCs/>
                <w:sz w:val="20"/>
                <w:szCs w:val="20"/>
              </w:rPr>
              <w:t>машино-мест</w:t>
            </w:r>
            <w:proofErr w:type="spellEnd"/>
            <w:r w:rsidRPr="003A5ADA">
              <w:rPr>
                <w:b/>
                <w:bCs/>
                <w:sz w:val="20"/>
                <w:szCs w:val="20"/>
              </w:rPr>
              <w:t xml:space="preserve"> в здании (строении), сооружении</w:t>
            </w:r>
          </w:p>
        </w:tc>
      </w:tr>
      <w:tr w:rsidR="007B5871" w:rsidRPr="003A5ADA">
        <w:trPr>
          <w:trHeight w:hRule="exact" w:val="450"/>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45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810"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r>
      <w:tr w:rsidR="007B5871" w:rsidRPr="003A5ADA">
        <w:trPr>
          <w:trHeight w:hRule="exact" w:val="43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2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tcPr>
          <w:p w:rsidR="007B5871" w:rsidRPr="003A5ADA" w:rsidRDefault="00B34A77">
            <w:pPr>
              <w:pStyle w:val="ab"/>
              <w:spacing w:line="307" w:lineRule="auto"/>
              <w:ind w:firstLine="0"/>
              <w:rPr>
                <w:sz w:val="20"/>
                <w:szCs w:val="20"/>
              </w:rPr>
            </w:pPr>
            <w:r w:rsidRPr="003A5ADA">
              <w:rPr>
                <w:sz w:val="20"/>
                <w:szCs w:val="20"/>
              </w:rPr>
              <w:t xml:space="preserve">Кадастровый номер объединяемого помещения </w:t>
            </w:r>
            <w:r w:rsidRPr="003A5ADA">
              <w:rPr>
                <w:sz w:val="20"/>
                <w:szCs w:val="20"/>
                <w:vertAlign w:val="superscript"/>
              </w:rPr>
              <w:t>4</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помещения </w:t>
            </w:r>
            <w:r w:rsidRPr="003A5ADA">
              <w:rPr>
                <w:sz w:val="20"/>
                <w:szCs w:val="20"/>
                <w:vertAlign w:val="superscript"/>
              </w:rPr>
              <w:t>4</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1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b/>
                <w:bCs/>
                <w:sz w:val="20"/>
                <w:szCs w:val="20"/>
              </w:rPr>
              <w:t>Образованием помещения в здании, сооружении путем переустройства и (или) перепланировки мест общего пользования</w:t>
            </w:r>
          </w:p>
        </w:tc>
      </w:tr>
      <w:tr w:rsidR="007B5871" w:rsidRPr="003A5ADA">
        <w:trPr>
          <w:trHeight w:hRule="exact" w:val="464"/>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45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810"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r>
      <w:tr w:rsidR="007B5871" w:rsidRPr="003A5ADA">
        <w:trPr>
          <w:trHeight w:hRule="exact" w:val="43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07"/>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spacing w:line="240" w:lineRule="auto"/>
        <w:ind w:firstLine="0"/>
        <w:rPr>
          <w:sz w:val="15"/>
          <w:szCs w:val="15"/>
        </w:rPr>
      </w:pPr>
      <w:r w:rsidRPr="003A5ADA">
        <w:rPr>
          <w:sz w:val="15"/>
          <w:szCs w:val="15"/>
          <w:vertAlign w:val="superscript"/>
        </w:rPr>
        <w:t>3</w:t>
      </w:r>
      <w:r w:rsidRPr="003A5ADA">
        <w:rPr>
          <w:sz w:val="15"/>
          <w:szCs w:val="15"/>
        </w:rPr>
        <w:t xml:space="preserve"> Строка дублируется для каждого разделенного помещения,</w:t>
      </w:r>
    </w:p>
    <w:p w:rsidR="007B5871" w:rsidRPr="003A5ADA" w:rsidRDefault="00B34A77">
      <w:pPr>
        <w:pStyle w:val="af"/>
        <w:spacing w:line="240" w:lineRule="auto"/>
        <w:ind w:firstLine="0"/>
        <w:rPr>
          <w:sz w:val="15"/>
          <w:szCs w:val="15"/>
        </w:rPr>
      </w:pPr>
      <w:r w:rsidRPr="003A5ADA">
        <w:rPr>
          <w:sz w:val="15"/>
          <w:szCs w:val="15"/>
          <w:vertAlign w:val="superscript"/>
        </w:rPr>
        <w:t>4</w:t>
      </w:r>
      <w:r w:rsidRPr="003A5ADA">
        <w:rPr>
          <w:sz w:val="15"/>
          <w:szCs w:val="15"/>
        </w:rPr>
        <w:t xml:space="preserve"> Строка дублируется для каждого объединенного помещения.</w:t>
      </w:r>
    </w:p>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29"/>
        <w:gridCol w:w="3463"/>
        <w:gridCol w:w="5551"/>
      </w:tblGrid>
      <w:tr w:rsidR="007B5871" w:rsidRPr="003A5ADA">
        <w:trPr>
          <w:trHeight w:hRule="exact" w:val="392"/>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раздела здания, сооружения</w:t>
            </w:r>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gramStart"/>
            <w:r w:rsidRPr="003A5ADA">
              <w:rPr>
                <w:sz w:val="20"/>
                <w:szCs w:val="20"/>
              </w:rPr>
              <w:t>образуемых</w:t>
            </w:r>
            <w:proofErr w:type="gramEnd"/>
            <w:r w:rsidRPr="003A5ADA">
              <w:rPr>
                <w:sz w:val="20"/>
                <w:szCs w:val="20"/>
              </w:rPr>
              <w:t xml:space="preserve">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53"/>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Кадастровый номер здания, сооружения</w:t>
            </w:r>
          </w:p>
        </w:tc>
        <w:tc>
          <w:tcPr>
            <w:tcW w:w="5551"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59"/>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9"/>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w:t>
            </w:r>
            <w:proofErr w:type="spellStart"/>
            <w:r w:rsidRPr="003A5ADA">
              <w:rPr>
                <w:b/>
                <w:bCs/>
                <w:sz w:val="20"/>
                <w:szCs w:val="20"/>
              </w:rPr>
              <w:t>машино-мест</w:t>
            </w:r>
            <w:proofErr w:type="spellEnd"/>
            <w:r w:rsidRPr="003A5ADA">
              <w:rPr>
                <w:b/>
                <w:bCs/>
                <w:sz w:val="20"/>
                <w:szCs w:val="20"/>
              </w:rPr>
              <w:t xml:space="preserve">) в здании, сооружении путем раздела помещения, </w:t>
            </w:r>
            <w:proofErr w:type="spellStart"/>
            <w:r w:rsidRPr="003A5ADA">
              <w:rPr>
                <w:b/>
                <w:bCs/>
                <w:sz w:val="20"/>
                <w:szCs w:val="20"/>
              </w:rPr>
              <w:t>машино-места</w:t>
            </w:r>
            <w:proofErr w:type="spellEnd"/>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14"/>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6" w:lineRule="auto"/>
              <w:ind w:left="140" w:firstLine="40"/>
              <w:rPr>
                <w:sz w:val="20"/>
                <w:szCs w:val="20"/>
              </w:rPr>
            </w:pPr>
            <w:r w:rsidRPr="003A5ADA">
              <w:rPr>
                <w:sz w:val="20"/>
                <w:szCs w:val="20"/>
              </w:rPr>
              <w:t xml:space="preserve">Кадастровый номер помещения, </w:t>
            </w:r>
            <w:proofErr w:type="spellStart"/>
            <w:r w:rsidRPr="003A5ADA">
              <w:rPr>
                <w:sz w:val="20"/>
                <w:szCs w:val="20"/>
              </w:rPr>
              <w:t>машино-места</w:t>
            </w:r>
            <w:proofErr w:type="spellEnd"/>
            <w:r w:rsidRPr="003A5ADA">
              <w:rPr>
                <w:sz w:val="20"/>
                <w:szCs w:val="20"/>
              </w:rPr>
              <w:t>, раздел которого осуществляется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Адрес помещения, </w:t>
            </w:r>
            <w:proofErr w:type="spellStart"/>
            <w:r w:rsidRPr="003A5ADA">
              <w:rPr>
                <w:sz w:val="20"/>
                <w:szCs w:val="20"/>
              </w:rPr>
              <w:t>машино-места</w:t>
            </w:r>
            <w:proofErr w:type="spellEnd"/>
            <w:r w:rsidRPr="003A5ADA">
              <w:rPr>
                <w:sz w:val="20"/>
                <w:szCs w:val="20"/>
              </w:rPr>
              <w:t xml:space="preserve"> раздел которого осуществляется</w:t>
            </w: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7"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объединения помещений, </w:t>
            </w:r>
            <w:proofErr w:type="spellStart"/>
            <w:r w:rsidRPr="003A5ADA">
              <w:rPr>
                <w:b/>
                <w:bCs/>
                <w:sz w:val="20"/>
                <w:szCs w:val="20"/>
              </w:rPr>
              <w:t>машино-мест</w:t>
            </w:r>
            <w:proofErr w:type="spellEnd"/>
            <w:r w:rsidRPr="003A5ADA">
              <w:rPr>
                <w:b/>
                <w:bCs/>
                <w:sz w:val="20"/>
                <w:szCs w:val="20"/>
              </w:rPr>
              <w:t xml:space="preserve"> в здании, сооружении</w:t>
            </w:r>
          </w:p>
        </w:tc>
      </w:tr>
      <w:tr w:rsidR="007B5871" w:rsidRPr="003A5ADA">
        <w:trPr>
          <w:trHeight w:hRule="exact" w:val="569"/>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left="140" w:firstLine="40"/>
              <w:rPr>
                <w:sz w:val="20"/>
                <w:szCs w:val="20"/>
              </w:rPr>
            </w:pPr>
            <w:r w:rsidRPr="003A5ADA">
              <w:rPr>
                <w:sz w:val="20"/>
                <w:szCs w:val="20"/>
              </w:rPr>
              <w:t xml:space="preserve">Количество объединяемых помещений,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23"/>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300" w:lineRule="auto"/>
              <w:ind w:left="140" w:firstLine="40"/>
              <w:rPr>
                <w:sz w:val="20"/>
                <w:szCs w:val="20"/>
              </w:rPr>
            </w:pPr>
            <w:r w:rsidRPr="003A5ADA">
              <w:rPr>
                <w:sz w:val="20"/>
                <w:szCs w:val="20"/>
              </w:rPr>
              <w:t xml:space="preserve">Кадастровый номер объединяемого помещения </w:t>
            </w:r>
            <w:r w:rsidRPr="003A5ADA">
              <w:rPr>
                <w:sz w:val="20"/>
                <w:szCs w:val="20"/>
                <w:vertAlign w:val="superscript"/>
              </w:rPr>
              <w:t>4</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помещения </w:t>
            </w:r>
            <w:r w:rsidRPr="003A5ADA">
              <w:rPr>
                <w:sz w:val="20"/>
                <w:szCs w:val="20"/>
                <w:vertAlign w:val="superscript"/>
              </w:rPr>
              <w:t>4</w:t>
            </w: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переустройства и (или) перепланировки мест общего пользования</w:t>
            </w:r>
          </w:p>
        </w:tc>
      </w:tr>
      <w:tr w:rsidR="007B5871" w:rsidRPr="003A5ADA">
        <w:trPr>
          <w:trHeight w:hRule="exact" w:val="346"/>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gramStart"/>
            <w:r w:rsidRPr="003A5ADA">
              <w:rPr>
                <w:sz w:val="20"/>
                <w:szCs w:val="20"/>
              </w:rPr>
              <w:t>образуемых</w:t>
            </w:r>
            <w:proofErr w:type="gramEnd"/>
            <w:r w:rsidRPr="003A5ADA">
              <w:rPr>
                <w:sz w:val="20"/>
                <w:szCs w:val="20"/>
              </w:rPr>
              <w:t xml:space="preserve">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Кадастровый номер здания, сооружения</w:t>
            </w:r>
          </w:p>
        </w:tc>
        <w:tc>
          <w:tcPr>
            <w:tcW w:w="5551"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6"/>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836"/>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Необходимостью приведения адреса земельного участка, здания (строения), сооружения, помещения, </w:t>
            </w:r>
            <w:proofErr w:type="spellStart"/>
            <w:r w:rsidRPr="003A5ADA">
              <w:rPr>
                <w:b/>
                <w:bCs/>
                <w:sz w:val="20"/>
                <w:szCs w:val="20"/>
              </w:rPr>
              <w:t>машино-места</w:t>
            </w:r>
            <w:proofErr w:type="spellEnd"/>
            <w:r w:rsidRPr="003A5ADA">
              <w:rPr>
                <w:b/>
                <w:bCs/>
                <w:sz w:val="20"/>
                <w:szCs w:val="20"/>
              </w:rPr>
              <w:t xml:space="preserve">,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3A5ADA">
              <w:rPr>
                <w:b/>
                <w:bCs/>
                <w:sz w:val="20"/>
                <w:szCs w:val="20"/>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3A5ADA">
              <w:rPr>
                <w:b/>
                <w:bCs/>
                <w:sz w:val="20"/>
                <w:szCs w:val="20"/>
              </w:rPr>
              <w:t>машино-место</w:t>
            </w:r>
            <w:proofErr w:type="spellEnd"/>
            <w:proofErr w:type="gramEnd"/>
          </w:p>
        </w:tc>
      </w:tr>
      <w:tr w:rsidR="007B5871" w:rsidRPr="003A5ADA">
        <w:trPr>
          <w:trHeight w:hRule="exact" w:val="817"/>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6" w:lineRule="auto"/>
              <w:ind w:left="140" w:firstLine="40"/>
              <w:rPr>
                <w:sz w:val="20"/>
                <w:szCs w:val="20"/>
              </w:rPr>
            </w:pPr>
            <w:r w:rsidRPr="003A5ADA">
              <w:rPr>
                <w:sz w:val="20"/>
                <w:szCs w:val="20"/>
              </w:rPr>
              <w:t xml:space="preserve">Кадастровый номер земельного участка, здания (строения), сооружения, помещения, </w:t>
            </w:r>
            <w:proofErr w:type="spellStart"/>
            <w:r w:rsidRPr="003A5ADA">
              <w:rPr>
                <w:sz w:val="20"/>
                <w:szCs w:val="20"/>
              </w:rPr>
              <w:t>машино-места</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rPr>
                <w:sz w:val="20"/>
                <w:szCs w:val="20"/>
              </w:rPr>
            </w:pPr>
            <w:r w:rsidRPr="003A5ADA">
              <w:rPr>
                <w:sz w:val="20"/>
                <w:szCs w:val="20"/>
              </w:rPr>
              <w:t xml:space="preserve">Существующий адрес земельного участка, здания (строения), сооружения, помещения, </w:t>
            </w:r>
            <w:proofErr w:type="spellStart"/>
            <w:r w:rsidRPr="003A5ADA">
              <w:rPr>
                <w:sz w:val="20"/>
                <w:szCs w:val="20"/>
              </w:rPr>
              <w:t>машино-места</w:t>
            </w:r>
            <w:proofErr w:type="spellEnd"/>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3992"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noProof/>
          <w:lang w:bidi="ar-SA"/>
        </w:rPr>
        <w:lastRenderedPageBreak/>
        <w:drawing>
          <wp:anchor distT="0" distB="247015" distL="0" distR="0" simplePos="0" relativeHeight="125829383" behindDoc="0" locked="0" layoutInCell="1" allowOverlap="1">
            <wp:simplePos x="0" y="0"/>
            <wp:positionH relativeFrom="page">
              <wp:posOffset>557530</wp:posOffset>
            </wp:positionH>
            <wp:positionV relativeFrom="margin">
              <wp:posOffset>212725</wp:posOffset>
            </wp:positionV>
            <wp:extent cx="6394450" cy="237490"/>
            <wp:effectExtent l="0" t="0" r="0" b="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61" cstate="print"/>
                    <a:stretch/>
                  </pic:blipFill>
                  <pic:spPr>
                    <a:xfrm>
                      <a:off x="0" y="0"/>
                      <a:ext cx="6394450" cy="237490"/>
                    </a:xfrm>
                    <a:prstGeom prst="rect">
                      <a:avLst/>
                    </a:prstGeom>
                  </pic:spPr>
                </pic:pic>
              </a:graphicData>
            </a:graphic>
          </wp:anchor>
        </w:drawing>
      </w:r>
      <w:r w:rsidR="007F32D6">
        <w:rPr>
          <w:rFonts w:ascii="Times New Roman" w:hAnsi="Times New Roman" w:cs="Times New Roman"/>
        </w:rPr>
        <w:pict>
          <v:shapetype id="_x0000_t202" coordsize="21600,21600" o:spt="202" path="m,l,21600r21600,l21600,xe">
            <v:stroke joinstyle="miter"/>
            <v:path gradientshapeok="t" o:connecttype="rect"/>
          </v:shapetype>
          <v:shape id="_x0000_s2051" type="#_x0000_t202" style="position:absolute;margin-left:102.4pt;margin-top:41.75pt;width:396.35pt;height:12.95pt;z-index:251657729;mso-wrap-distance-left:0;mso-wrap-distance-right:0;mso-position-horizontal-relative:page;mso-position-vertical-relative:margin" filled="f" stroked="f">
            <v:textbox style="mso-next-textbox:#_x0000_s2051" inset="0,0,0,0">
              <w:txbxContent>
                <w:p w:rsidR="003A5ADA" w:rsidRDefault="003A5ADA">
                  <w:pPr>
                    <w:pStyle w:val="ad"/>
                  </w:pPr>
                  <w:r>
                    <w:t xml:space="preserve">Образованием </w:t>
                  </w:r>
                  <w:proofErr w:type="spellStart"/>
                  <w:r>
                    <w:t>машино-места</w:t>
                  </w:r>
                  <w:proofErr w:type="spellEnd"/>
                  <w:r>
                    <w:t xml:space="preserve"> в здании, сооружении путем раздела здания, сооружения</w:t>
                  </w:r>
                </w:p>
              </w:txbxContent>
            </v:textbox>
            <w10:wrap anchorx="page" anchory="margin"/>
          </v:shape>
        </w:pict>
      </w: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19"/>
        <w:gridCol w:w="468"/>
        <w:gridCol w:w="3470"/>
        <w:gridCol w:w="5580"/>
      </w:tblGrid>
      <w:tr w:rsidR="007B5871" w:rsidRPr="003A5ADA">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116"/>
                <w:tab w:val="left" w:leader="underscore" w:pos="2995"/>
              </w:tabs>
              <w:spacing w:line="240" w:lineRule="auto"/>
              <w:ind w:right="180" w:firstLine="0"/>
              <w:jc w:val="right"/>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r w:rsidRPr="003A5ADA">
              <w:rPr>
                <w:sz w:val="20"/>
                <w:szCs w:val="20"/>
              </w:rPr>
              <w:tab/>
            </w:r>
          </w:p>
        </w:tc>
      </w:tr>
      <w:tr w:rsidR="007B5871" w:rsidRPr="003A5ADA">
        <w:trPr>
          <w:trHeight w:hRule="exact" w:val="947"/>
          <w:jc w:val="center"/>
        </w:trPr>
        <w:tc>
          <w:tcPr>
            <w:tcW w:w="61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left="140" w:firstLine="0"/>
              <w:rPr>
                <w:sz w:val="20"/>
                <w:szCs w:val="20"/>
              </w:rPr>
            </w:pPr>
            <w:r w:rsidRPr="003A5ADA">
              <w:rPr>
                <w:b/>
                <w:bCs/>
                <w:sz w:val="20"/>
                <w:szCs w:val="20"/>
              </w:rPr>
              <w:t xml:space="preserve">Отсутствием у земельного участка, здания (строения), сооружения, помещения, </w:t>
            </w:r>
            <w:proofErr w:type="spellStart"/>
            <w:r w:rsidRPr="003A5ADA">
              <w:rPr>
                <w:b/>
                <w:bCs/>
                <w:sz w:val="20"/>
                <w:szCs w:val="20"/>
              </w:rPr>
              <w:t>машино-места</w:t>
            </w:r>
            <w:proofErr w:type="spellEnd"/>
            <w:r w:rsidRPr="003A5ADA">
              <w:rPr>
                <w:b/>
                <w:bCs/>
                <w:sz w:val="20"/>
                <w:szCs w:val="20"/>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B5871" w:rsidRPr="003A5ADA">
        <w:trPr>
          <w:trHeight w:hRule="exact" w:val="81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Кадастровый номер земельного участка, здания (строения), сооружения, помещения, </w:t>
            </w:r>
            <w:proofErr w:type="spellStart"/>
            <w:r w:rsidRPr="003A5ADA">
              <w:rPr>
                <w:sz w:val="20"/>
                <w:szCs w:val="20"/>
              </w:rPr>
              <w:t>машино-места</w:t>
            </w:r>
            <w:proofErr w:type="spellEnd"/>
          </w:p>
        </w:tc>
        <w:tc>
          <w:tcPr>
            <w:tcW w:w="5580"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rPr>
                <w:sz w:val="20"/>
                <w:szCs w:val="20"/>
              </w:rPr>
            </w:pPr>
            <w:r w:rsidRPr="003A5ADA">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3.3</w:t>
            </w:r>
          </w:p>
        </w:tc>
        <w:tc>
          <w:tcPr>
            <w:tcW w:w="9518"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Аннулировать адрес объекта адресации:</w:t>
            </w: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страны</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35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8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Наименование поселения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Наименование элемента </w:t>
            </w:r>
            <w:proofErr w:type="spellStart"/>
            <w:r w:rsidRPr="003A5ADA">
              <w:rPr>
                <w:sz w:val="20"/>
                <w:szCs w:val="20"/>
              </w:rPr>
              <w:t>улич</w:t>
            </w:r>
            <w:proofErr w:type="spellEnd"/>
            <w:r w:rsidRPr="003A5ADA">
              <w:rPr>
                <w:sz w:val="20"/>
                <w:szCs w:val="20"/>
              </w:rPr>
              <w:t xml:space="preserve"> </w:t>
            </w:r>
            <w:proofErr w:type="spellStart"/>
            <w:proofErr w:type="gramStart"/>
            <w:r w:rsidRPr="003A5ADA">
              <w:rPr>
                <w:sz w:val="20"/>
                <w:szCs w:val="20"/>
              </w:rPr>
              <w:t>но-дорожной</w:t>
            </w:r>
            <w:proofErr w:type="spellEnd"/>
            <w:proofErr w:type="gramEnd"/>
            <w:r w:rsidRPr="003A5ADA">
              <w:rPr>
                <w:sz w:val="20"/>
                <w:szCs w:val="20"/>
              </w:rPr>
              <w:t xml:space="preserve"> сети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Номер земельного участка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sz w:val="20"/>
                <w:szCs w:val="20"/>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1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9" w:lineRule="auto"/>
              <w:ind w:firstLine="0"/>
              <w:rPr>
                <w:sz w:val="20"/>
                <w:szCs w:val="20"/>
              </w:rPr>
            </w:pPr>
            <w:r w:rsidRPr="003A5ADA">
              <w:rPr>
                <w:sz w:val="20"/>
                <w:szCs w:val="2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18"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b/>
                <w:bCs/>
                <w:sz w:val="20"/>
                <w:szCs w:val="20"/>
              </w:rPr>
              <w:t xml:space="preserve">В связи </w:t>
            </w:r>
            <w:proofErr w:type="gramStart"/>
            <w:r w:rsidRPr="003A5ADA">
              <w:rPr>
                <w:b/>
                <w:bCs/>
                <w:sz w:val="20"/>
                <w:szCs w:val="20"/>
              </w:rPr>
              <w:t>с</w:t>
            </w:r>
            <w:proofErr w:type="gramEnd"/>
            <w:r w:rsidRPr="003A5ADA">
              <w:rPr>
                <w:b/>
                <w:bCs/>
                <w:sz w:val="20"/>
                <w:szCs w:val="20"/>
              </w:rPr>
              <w:t>:</w:t>
            </w:r>
          </w:p>
        </w:tc>
      </w:tr>
      <w:tr w:rsidR="007B5871" w:rsidRPr="003A5ADA">
        <w:trPr>
          <w:trHeight w:hRule="exact" w:val="56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B5871" w:rsidRPr="003A5ADA">
        <w:trPr>
          <w:trHeight w:hRule="exact" w:val="84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B5871" w:rsidRPr="003A5ADA">
        <w:trPr>
          <w:trHeight w:hRule="exact" w:val="48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Присвоением объекту адресации нового адреса</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619"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p w:rsidR="007B5871" w:rsidRPr="003A5ADA" w:rsidRDefault="00B34A77">
      <w:pPr>
        <w:pStyle w:val="af"/>
        <w:spacing w:line="240" w:lineRule="auto"/>
        <w:ind w:firstLine="0"/>
        <w:jc w:val="both"/>
        <w:rPr>
          <w:sz w:val="20"/>
          <w:szCs w:val="20"/>
        </w:rPr>
      </w:pPr>
      <w:r w:rsidRPr="003A5ADA">
        <w:rPr>
          <w:sz w:val="20"/>
          <w:szCs w:val="20"/>
        </w:rPr>
        <w:lastRenderedPageBreak/>
        <w:t>Лист</w:t>
      </w:r>
      <w:proofErr w:type="gramStart"/>
      <w:r w:rsidRPr="003A5ADA">
        <w:rPr>
          <w:sz w:val="20"/>
          <w:szCs w:val="20"/>
        </w:rPr>
        <w:t xml:space="preserve"> № В</w:t>
      </w:r>
      <w:proofErr w:type="gramEnd"/>
      <w:r w:rsidRPr="003A5ADA">
        <w:rPr>
          <w:sz w:val="20"/>
          <w:szCs w:val="20"/>
        </w:rPr>
        <w:t>сего листов</w:t>
      </w:r>
    </w:p>
    <w:tbl>
      <w:tblPr>
        <w:tblOverlap w:val="never"/>
        <w:tblW w:w="0" w:type="auto"/>
        <w:jc w:val="center"/>
        <w:tblLayout w:type="fixed"/>
        <w:tblCellMar>
          <w:left w:w="10" w:type="dxa"/>
          <w:right w:w="10" w:type="dxa"/>
        </w:tblCellMar>
        <w:tblLook w:val="0000"/>
      </w:tblPr>
      <w:tblGrid>
        <w:gridCol w:w="605"/>
        <w:gridCol w:w="464"/>
        <w:gridCol w:w="479"/>
        <w:gridCol w:w="479"/>
        <w:gridCol w:w="2243"/>
        <w:gridCol w:w="198"/>
        <w:gridCol w:w="1102"/>
        <w:gridCol w:w="943"/>
        <w:gridCol w:w="716"/>
        <w:gridCol w:w="1436"/>
        <w:gridCol w:w="1447"/>
      </w:tblGrid>
      <w:tr w:rsidR="007B5871" w:rsidRPr="003A5ADA">
        <w:trPr>
          <w:trHeight w:hRule="exact" w:val="616"/>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before="200" w:line="240" w:lineRule="auto"/>
              <w:ind w:firstLine="260"/>
              <w:rPr>
                <w:sz w:val="20"/>
                <w:szCs w:val="20"/>
              </w:rPr>
            </w:pPr>
            <w:r w:rsidRPr="003A5ADA">
              <w:rPr>
                <w:b/>
                <w:bCs/>
                <w:sz w:val="20"/>
                <w:szCs w:val="20"/>
              </w:rPr>
              <w:t>4</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Собственник объекта адресации или лицо, обладающее иным вещным правом на объект адресации</w:t>
            </w:r>
          </w:p>
        </w:tc>
      </w:tr>
      <w:tr w:rsidR="007B5871" w:rsidRPr="003A5ADA">
        <w:trPr>
          <w:trHeight w:hRule="exact" w:val="32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физическое лицо:</w:t>
            </w: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фамилия:</w:t>
            </w:r>
          </w:p>
        </w:tc>
        <w:tc>
          <w:tcPr>
            <w:tcW w:w="224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имя (полностью):</w:t>
            </w:r>
          </w:p>
        </w:tc>
        <w:tc>
          <w:tcPr>
            <w:tcW w:w="215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jc w:val="center"/>
              <w:rPr>
                <w:sz w:val="20"/>
                <w:szCs w:val="20"/>
              </w:rPr>
            </w:pPr>
            <w:r w:rsidRPr="003A5ADA">
              <w:rPr>
                <w:sz w:val="20"/>
                <w:szCs w:val="20"/>
              </w:rPr>
              <w:t>ИНН (при наличии):</w:t>
            </w: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243"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7"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66" w:lineRule="auto"/>
              <w:ind w:firstLine="0"/>
              <w:jc w:val="center"/>
              <w:rPr>
                <w:sz w:val="20"/>
                <w:szCs w:val="20"/>
              </w:rPr>
            </w:pPr>
            <w:r w:rsidRPr="003A5ADA">
              <w:rPr>
                <w:sz w:val="20"/>
                <w:szCs w:val="20"/>
              </w:rPr>
              <w:t>документ, удостоверяющий</w:t>
            </w:r>
          </w:p>
          <w:p w:rsidR="007B5871" w:rsidRPr="003A5ADA" w:rsidRDefault="00B34A77">
            <w:pPr>
              <w:pStyle w:val="ab"/>
              <w:spacing w:line="266" w:lineRule="auto"/>
              <w:ind w:firstLine="0"/>
              <w:jc w:val="center"/>
              <w:rPr>
                <w:sz w:val="20"/>
                <w:szCs w:val="20"/>
              </w:rPr>
            </w:pPr>
            <w:r w:rsidRPr="003A5ADA">
              <w:rPr>
                <w:sz w:val="20"/>
                <w:szCs w:val="20"/>
              </w:rPr>
              <w:t>личность:</w:t>
            </w:r>
          </w:p>
        </w:tc>
        <w:tc>
          <w:tcPr>
            <w:tcW w:w="2243"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вид:</w:t>
            </w:r>
          </w:p>
        </w:tc>
        <w:tc>
          <w:tcPr>
            <w:tcW w:w="215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серия:</w:t>
            </w:r>
          </w:p>
        </w:tc>
        <w:tc>
          <w:tcPr>
            <w:tcW w:w="1447"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номер:</w:t>
            </w: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3"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7"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3"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дата выдачи:</w:t>
            </w:r>
          </w:p>
        </w:tc>
        <w:tc>
          <w:tcPr>
            <w:tcW w:w="3599"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 xml:space="preserve">кем </w:t>
            </w:r>
            <w:proofErr w:type="gramStart"/>
            <w:r w:rsidRPr="003A5ADA">
              <w:rPr>
                <w:sz w:val="20"/>
                <w:szCs w:val="20"/>
              </w:rPr>
              <w:t>выдан</w:t>
            </w:r>
            <w:proofErr w:type="gramEnd"/>
            <w:r w:rsidRPr="003A5ADA">
              <w:rPr>
                <w:sz w:val="20"/>
                <w:szCs w:val="20"/>
              </w:rPr>
              <w:t>:</w:t>
            </w:r>
          </w:p>
        </w:tc>
      </w:tr>
      <w:tr w:rsidR="007B5871" w:rsidRPr="003A5ADA">
        <w:trPr>
          <w:trHeight w:hRule="exact" w:val="23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w:t>
            </w:r>
          </w:p>
        </w:tc>
        <w:tc>
          <w:tcPr>
            <w:tcW w:w="2045" w:type="dxa"/>
            <w:gridSpan w:val="2"/>
            <w:tcBorders>
              <w:top w:val="single" w:sz="4" w:space="0" w:color="auto"/>
            </w:tcBorders>
            <w:shd w:val="clear" w:color="auto" w:fill="auto"/>
            <w:vAlign w:val="bottom"/>
          </w:tcPr>
          <w:p w:rsidR="007B5871" w:rsidRPr="003A5ADA" w:rsidRDefault="00B34A77">
            <w:pPr>
              <w:pStyle w:val="ab"/>
              <w:tabs>
                <w:tab w:val="left" w:pos="1552"/>
              </w:tabs>
              <w:spacing w:line="240" w:lineRule="auto"/>
              <w:ind w:firstLine="0"/>
              <w:jc w:val="right"/>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p>
        </w:tc>
        <w:tc>
          <w:tcPr>
            <w:tcW w:w="3599"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045" w:type="dxa"/>
            <w:gridSpan w:val="2"/>
            <w:tcBorders>
              <w:top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599"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959"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w:t>
            </w:r>
          </w:p>
        </w:tc>
        <w:tc>
          <w:tcPr>
            <w:tcW w:w="2959"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5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920" w:type="dxa"/>
            <w:gridSpan w:val="3"/>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340"/>
              <w:rPr>
                <w:sz w:val="20"/>
                <w:szCs w:val="20"/>
              </w:rPr>
            </w:pPr>
            <w:r w:rsidRPr="003A5ADA">
              <w:rPr>
                <w:sz w:val="20"/>
                <w:szCs w:val="20"/>
              </w:rPr>
              <w:t>КПП (для российского юридического лица):</w:t>
            </w:r>
          </w:p>
        </w:tc>
      </w:tr>
      <w:tr w:rsidR="007B5871" w:rsidRPr="003A5ADA">
        <w:trPr>
          <w:trHeight w:hRule="exact" w:val="24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542"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2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64" w:lineRule="auto"/>
              <w:ind w:firstLine="0"/>
              <w:jc w:val="center"/>
              <w:rPr>
                <w:sz w:val="20"/>
                <w:szCs w:val="20"/>
              </w:rPr>
            </w:pPr>
            <w:r w:rsidRPr="003A5ADA">
              <w:rPr>
                <w:sz w:val="20"/>
                <w:szCs w:val="20"/>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номер регистрации (для иностранного юридического лица):</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61" w:type="dxa"/>
            <w:gridSpan w:val="3"/>
            <w:tcBorders>
              <w:top w:val="single" w:sz="4" w:space="0" w:color="auto"/>
              <w:left w:val="single" w:sz="4" w:space="0" w:color="auto"/>
            </w:tcBorders>
            <w:shd w:val="clear" w:color="auto" w:fill="auto"/>
            <w:vAlign w:val="bottom"/>
          </w:tcPr>
          <w:p w:rsidR="007B5871" w:rsidRPr="003A5ADA" w:rsidRDefault="00B34A77">
            <w:pPr>
              <w:pStyle w:val="ab"/>
              <w:tabs>
                <w:tab w:val="left" w:pos="536"/>
                <w:tab w:val="left" w:pos="2365"/>
              </w:tabs>
              <w:spacing w:line="240" w:lineRule="auto"/>
              <w:ind w:firstLine="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c>
          <w:tcPr>
            <w:tcW w:w="2883" w:type="dxa"/>
            <w:gridSpan w:val="2"/>
            <w:vMerge w:val="restart"/>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61"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vMerge/>
            <w:tcBorders>
              <w:left w:val="single" w:sz="4" w:space="0" w:color="auto"/>
              <w:right w:val="single" w:sz="4" w:space="0" w:color="auto"/>
            </w:tcBorders>
            <w:shd w:val="clear" w:color="auto" w:fill="auto"/>
          </w:tcPr>
          <w:p w:rsidR="007B5871" w:rsidRPr="003A5ADA" w:rsidRDefault="007B5871">
            <w:pPr>
              <w:rPr>
                <w:rFonts w:ascii="Times New Roman" w:hAnsi="Times New Roman" w:cs="Times New Roman"/>
              </w:rPr>
            </w:pP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761"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w:t>
            </w:r>
          </w:p>
        </w:tc>
        <w:tc>
          <w:tcPr>
            <w:tcW w:w="2761"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0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Вещное право на объект адресации:</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B34A77">
            <w:pPr>
              <w:pStyle w:val="ab"/>
              <w:spacing w:line="240" w:lineRule="auto"/>
              <w:ind w:firstLine="380"/>
              <w:rPr>
                <w:sz w:val="20"/>
                <w:szCs w:val="20"/>
              </w:rPr>
            </w:pPr>
            <w:r w:rsidRPr="003A5ADA">
              <w:rPr>
                <w:b/>
                <w:bCs/>
                <w:sz w:val="20"/>
                <w:szCs w:val="20"/>
              </w:rPr>
              <w:t>]</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собственности</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хозяйственного ведения имуществом на объект адресации</w:t>
            </w:r>
          </w:p>
        </w:tc>
      </w:tr>
      <w:tr w:rsidR="007B5871" w:rsidRPr="003A5ADA">
        <w:trPr>
          <w:trHeight w:hRule="exact" w:val="30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оперативного управления имуществом на объект адресации</w:t>
            </w:r>
          </w:p>
        </w:tc>
      </w:tr>
      <w:tr w:rsidR="007B5871" w:rsidRPr="003A5ADA">
        <w:trPr>
          <w:trHeight w:hRule="exact" w:val="31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пожизненно наследуемого владения земельным участком</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постоянного (бессрочного) пользования земельным участком</w:t>
            </w:r>
          </w:p>
        </w:tc>
      </w:tr>
      <w:tr w:rsidR="007B5871" w:rsidRPr="003A5ADA">
        <w:trPr>
          <w:trHeight w:hRule="exact" w:val="842"/>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5</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Лично</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pos="630"/>
              </w:tabs>
              <w:spacing w:line="240" w:lineRule="auto"/>
              <w:ind w:firstLine="0"/>
              <w:rPr>
                <w:sz w:val="20"/>
                <w:szCs w:val="20"/>
              </w:rPr>
            </w:pPr>
            <w:r w:rsidRPr="003A5ADA">
              <w:rPr>
                <w:sz w:val="20"/>
                <w:szCs w:val="20"/>
              </w:rPr>
              <w:t>|</w:t>
            </w:r>
            <w:r w:rsidRPr="003A5ADA">
              <w:rPr>
                <w:sz w:val="20"/>
                <w:szCs w:val="20"/>
              </w:rPr>
              <w:tab/>
              <w:t>В многофункциональном центре</w:t>
            </w: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Почтовым отправлением по адресу:</w:t>
            </w: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5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B5871" w:rsidRPr="003A5ADA">
        <w:trPr>
          <w:trHeight w:hRule="exact" w:val="31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В личном кабинете федеральной информационной адресной системы</w:t>
            </w:r>
          </w:p>
        </w:tc>
      </w:tr>
      <w:tr w:rsidR="007B5871" w:rsidRPr="003A5ADA">
        <w:trPr>
          <w:trHeight w:hRule="exact" w:val="38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vAlign w:val="bottom"/>
          </w:tcPr>
          <w:p w:rsidR="007B5871" w:rsidRPr="003A5ADA" w:rsidRDefault="00B34A77">
            <w:pPr>
              <w:pStyle w:val="ab"/>
              <w:spacing w:line="269" w:lineRule="auto"/>
              <w:ind w:firstLine="0"/>
              <w:rPr>
                <w:sz w:val="20"/>
                <w:szCs w:val="20"/>
              </w:rPr>
            </w:pPr>
            <w:r w:rsidRPr="003A5ADA">
              <w:rPr>
                <w:sz w:val="20"/>
                <w:szCs w:val="20"/>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0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17"/>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б</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Расписку в получении документов прошу:</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Выдать лично Расписка получена:</w:t>
            </w: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1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right w:val="single" w:sz="4" w:space="0" w:color="auto"/>
            </w:tcBorders>
            <w:shd w:val="clear" w:color="auto" w:fill="auto"/>
          </w:tcPr>
          <w:p w:rsidR="007B5871" w:rsidRPr="003A5ADA" w:rsidRDefault="00B34A77">
            <w:pPr>
              <w:pStyle w:val="ab"/>
              <w:spacing w:line="240" w:lineRule="auto"/>
              <w:ind w:left="2220" w:firstLine="0"/>
              <w:rPr>
                <w:sz w:val="12"/>
                <w:szCs w:val="12"/>
              </w:rPr>
            </w:pPr>
            <w:r w:rsidRPr="003A5ADA">
              <w:rPr>
                <w:rFonts w:eastAsia="Arial"/>
                <w:sz w:val="12"/>
                <w:szCs w:val="12"/>
              </w:rPr>
              <w:t>(подпись заявителя)</w:t>
            </w: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sz w:val="20"/>
                <w:szCs w:val="20"/>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6"/>
          <w:jc w:val="center"/>
        </w:trPr>
        <w:tc>
          <w:tcPr>
            <w:tcW w:w="605"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bottom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Не направлять</w:t>
            </w: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01"/>
        <w:gridCol w:w="468"/>
        <w:gridCol w:w="472"/>
        <w:gridCol w:w="2722"/>
        <w:gridCol w:w="180"/>
        <w:gridCol w:w="1123"/>
        <w:gridCol w:w="277"/>
        <w:gridCol w:w="662"/>
        <w:gridCol w:w="720"/>
        <w:gridCol w:w="1436"/>
        <w:gridCol w:w="1440"/>
      </w:tblGrid>
      <w:tr w:rsidR="007B5871" w:rsidRPr="003A5ADA">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7972"/>
              </w:tabs>
              <w:spacing w:line="240" w:lineRule="auto"/>
              <w:ind w:left="6860" w:firstLine="0"/>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p>
        </w:tc>
      </w:tr>
      <w:tr w:rsidR="007B5871" w:rsidRPr="003A5ADA">
        <w:trPr>
          <w:trHeight w:hRule="exact" w:val="306"/>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7</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Заявитель:</w:t>
            </w:r>
          </w:p>
        </w:tc>
      </w:tr>
      <w:tr w:rsidR="007B5871" w:rsidRPr="003A5ADA">
        <w:trPr>
          <w:trHeight w:hRule="exact" w:val="54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32"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b/>
                <w:bCs/>
                <w:sz w:val="20"/>
                <w:szCs w:val="20"/>
              </w:rPr>
              <w:t>Собственник объекта адресации или лицо, обладающее иным вещным правом на объект адресации</w:t>
            </w:r>
          </w:p>
        </w:tc>
      </w:tr>
      <w:tr w:rsidR="007B5871" w:rsidRPr="003A5ADA">
        <w:trPr>
          <w:trHeight w:hRule="exact" w:val="536"/>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32"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Представитель собственника объекта адресации или лица, обладающего иным вещным правом на объект адресации</w:t>
            </w: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2"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физическое лицо:</w:t>
            </w:r>
          </w:p>
        </w:tc>
      </w:tr>
      <w:tr w:rsidR="007B5871" w:rsidRPr="003A5ADA">
        <w:trPr>
          <w:trHeight w:hRule="exact" w:val="51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фамилия:</w:t>
            </w:r>
          </w:p>
        </w:tc>
        <w:tc>
          <w:tcPr>
            <w:tcW w:w="224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имя (полностью):</w:t>
            </w:r>
          </w:p>
        </w:tc>
        <w:tc>
          <w:tcPr>
            <w:tcW w:w="2156"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jc w:val="center"/>
              <w:rPr>
                <w:sz w:val="20"/>
                <w:szCs w:val="20"/>
              </w:rPr>
            </w:pPr>
            <w:r w:rsidRPr="003A5ADA">
              <w:rPr>
                <w:sz w:val="20"/>
                <w:szCs w:val="20"/>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jc w:val="center"/>
              <w:rPr>
                <w:sz w:val="20"/>
                <w:szCs w:val="20"/>
              </w:rPr>
            </w:pPr>
            <w:r w:rsidRPr="003A5ADA">
              <w:rPr>
                <w:sz w:val="20"/>
                <w:szCs w:val="20"/>
              </w:rPr>
              <w:t>ИНН (при наличии):</w:t>
            </w: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24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6"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val="restart"/>
            <w:tcBorders>
              <w:top w:val="single" w:sz="4" w:space="0" w:color="auto"/>
              <w:left w:val="single" w:sz="4" w:space="0" w:color="auto"/>
            </w:tcBorders>
            <w:shd w:val="clear" w:color="auto" w:fill="auto"/>
          </w:tcPr>
          <w:p w:rsidR="007B5871" w:rsidRPr="003A5ADA" w:rsidRDefault="00B34A77">
            <w:pPr>
              <w:pStyle w:val="ab"/>
              <w:spacing w:line="264" w:lineRule="auto"/>
              <w:ind w:firstLine="0"/>
              <w:jc w:val="center"/>
              <w:rPr>
                <w:sz w:val="20"/>
                <w:szCs w:val="20"/>
              </w:rPr>
            </w:pPr>
            <w:r w:rsidRPr="003A5ADA">
              <w:rPr>
                <w:sz w:val="20"/>
                <w:szCs w:val="20"/>
              </w:rPr>
              <w:t>документ, удостоверяющий личность:</w:t>
            </w:r>
          </w:p>
        </w:tc>
        <w:tc>
          <w:tcPr>
            <w:tcW w:w="224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вид:</w:t>
            </w:r>
          </w:p>
        </w:tc>
        <w:tc>
          <w:tcPr>
            <w:tcW w:w="2156"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серия:</w:t>
            </w:r>
          </w:p>
        </w:tc>
        <w:tc>
          <w:tcPr>
            <w:tcW w:w="1440"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номер:</w:t>
            </w: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6"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дата выдачи:</w:t>
            </w:r>
          </w:p>
        </w:tc>
        <w:tc>
          <w:tcPr>
            <w:tcW w:w="3596"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 xml:space="preserve">кем </w:t>
            </w:r>
            <w:proofErr w:type="gramStart"/>
            <w:r w:rsidRPr="003A5ADA">
              <w:rPr>
                <w:sz w:val="20"/>
                <w:szCs w:val="20"/>
              </w:rPr>
              <w:t>выдан</w:t>
            </w:r>
            <w:proofErr w:type="gramEnd"/>
            <w:r w:rsidRPr="003A5ADA">
              <w:rPr>
                <w:sz w:val="20"/>
                <w:szCs w:val="20"/>
              </w:rPr>
              <w:t>:</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80"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w:t>
            </w:r>
          </w:p>
        </w:tc>
        <w:tc>
          <w:tcPr>
            <w:tcW w:w="2062" w:type="dxa"/>
            <w:gridSpan w:val="3"/>
            <w:tcBorders>
              <w:top w:val="single" w:sz="4" w:space="0" w:color="auto"/>
            </w:tcBorders>
            <w:shd w:val="clear" w:color="auto" w:fill="auto"/>
            <w:vAlign w:val="bottom"/>
          </w:tcPr>
          <w:p w:rsidR="007B5871" w:rsidRPr="003A5ADA" w:rsidRDefault="00B34A77">
            <w:pPr>
              <w:pStyle w:val="ab"/>
              <w:tabs>
                <w:tab w:val="left" w:pos="1552"/>
              </w:tabs>
              <w:spacing w:line="240" w:lineRule="auto"/>
              <w:ind w:firstLine="0"/>
              <w:jc w:val="right"/>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p>
        </w:tc>
        <w:tc>
          <w:tcPr>
            <w:tcW w:w="3596"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062" w:type="dxa"/>
            <w:gridSpan w:val="3"/>
            <w:tcBorders>
              <w:top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596"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11"/>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962" w:type="dxa"/>
            <w:gridSpan w:val="5"/>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w:t>
            </w:r>
          </w:p>
        </w:tc>
        <w:tc>
          <w:tcPr>
            <w:tcW w:w="2962" w:type="dxa"/>
            <w:gridSpan w:val="5"/>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7"/>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и реквизиты документа, подтверждающего полномочия представителя:</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4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58" w:type="dxa"/>
            <w:gridSpan w:val="6"/>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5"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320"/>
              <w:rPr>
                <w:sz w:val="20"/>
                <w:szCs w:val="20"/>
              </w:rPr>
            </w:pPr>
            <w:r w:rsidRPr="003A5ADA">
              <w:rPr>
                <w:sz w:val="20"/>
                <w:szCs w:val="20"/>
              </w:rPr>
              <w:t>ИНН (для российского юридического лица):</w:t>
            </w:r>
          </w:p>
        </w:tc>
      </w:tr>
      <w:tr w:rsidR="007B5871" w:rsidRPr="003A5ADA">
        <w:trPr>
          <w:trHeight w:hRule="exact" w:val="24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5"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535"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0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номер регистрации (для иностранного юридического лица):</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82" w:type="dxa"/>
            <w:gridSpan w:val="4"/>
            <w:tcBorders>
              <w:top w:val="single" w:sz="4" w:space="0" w:color="auto"/>
              <w:left w:val="single" w:sz="4" w:space="0" w:color="auto"/>
            </w:tcBorders>
            <w:shd w:val="clear" w:color="auto" w:fill="auto"/>
            <w:vAlign w:val="bottom"/>
          </w:tcPr>
          <w:p w:rsidR="007B5871" w:rsidRPr="003A5ADA" w:rsidRDefault="00B34A77">
            <w:pPr>
              <w:pStyle w:val="ab"/>
              <w:tabs>
                <w:tab w:val="left" w:pos="676"/>
                <w:tab w:val="left" w:pos="2505"/>
              </w:tabs>
              <w:spacing w:line="240" w:lineRule="auto"/>
              <w:ind w:firstLine="14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c>
          <w:tcPr>
            <w:tcW w:w="2876" w:type="dxa"/>
            <w:gridSpan w:val="2"/>
            <w:vMerge w:val="restart"/>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8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vMerge/>
            <w:tcBorders>
              <w:left w:val="single" w:sz="4" w:space="0" w:color="auto"/>
              <w:right w:val="single" w:sz="4" w:space="0" w:color="auto"/>
            </w:tcBorders>
            <w:shd w:val="clear" w:color="auto" w:fill="auto"/>
          </w:tcPr>
          <w:p w:rsidR="007B5871" w:rsidRPr="003A5ADA" w:rsidRDefault="007B5871">
            <w:pPr>
              <w:rPr>
                <w:rFonts w:ascii="Times New Roman" w:hAnsi="Times New Roman" w:cs="Times New Roman"/>
              </w:rPr>
            </w:pPr>
          </w:p>
        </w:tc>
      </w:tr>
      <w:tr w:rsidR="007B5871" w:rsidRPr="003A5ADA">
        <w:trPr>
          <w:trHeight w:hRule="exact" w:val="511"/>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78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w:t>
            </w:r>
          </w:p>
        </w:tc>
        <w:tc>
          <w:tcPr>
            <w:tcW w:w="278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7"/>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и реквизиты документа, подтверждающего полномочия представителя:</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8</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Документы, прилагаемые к заявлению:</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tcPr>
          <w:p w:rsidR="007B5871" w:rsidRPr="003A5ADA" w:rsidRDefault="00B34A77">
            <w:pPr>
              <w:pStyle w:val="ab"/>
              <w:tabs>
                <w:tab w:val="left" w:leader="underscore" w:pos="2578"/>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c>
          <w:tcPr>
            <w:tcW w:w="4258" w:type="dxa"/>
            <w:gridSpan w:val="4"/>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2210"/>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vAlign w:val="bottom"/>
          </w:tcPr>
          <w:p w:rsidR="007B5871" w:rsidRPr="003A5ADA" w:rsidRDefault="00B34A77">
            <w:pPr>
              <w:pStyle w:val="ab"/>
              <w:tabs>
                <w:tab w:val="left" w:leader="underscore" w:pos="2585"/>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c>
          <w:tcPr>
            <w:tcW w:w="4258"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2210"/>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2"/>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tcPr>
          <w:p w:rsidR="007B5871" w:rsidRPr="003A5ADA" w:rsidRDefault="00B34A77">
            <w:pPr>
              <w:pStyle w:val="ab"/>
              <w:tabs>
                <w:tab w:val="left" w:leader="underscore" w:pos="2585"/>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w:t>
            </w:r>
            <w:proofErr w:type="spellStart"/>
            <w:proofErr w:type="gramStart"/>
            <w:r w:rsidRPr="003A5ADA">
              <w:rPr>
                <w:sz w:val="20"/>
                <w:szCs w:val="20"/>
              </w:rPr>
              <w:t>экз</w:t>
            </w:r>
            <w:proofErr w:type="spellEnd"/>
            <w:proofErr w:type="gramEnd"/>
            <w:r w:rsidRPr="003A5ADA">
              <w:rPr>
                <w:sz w:val="20"/>
                <w:szCs w:val="20"/>
              </w:rPr>
              <w:t xml:space="preserve">,, на </w:t>
            </w:r>
            <w:r w:rsidRPr="003A5ADA">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2203"/>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88"/>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9</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Примечание:</w:t>
            </w: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02"/>
          <w:jc w:val="center"/>
        </w:trPr>
        <w:tc>
          <w:tcPr>
            <w:tcW w:w="601"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98"/>
        <w:gridCol w:w="6106"/>
        <w:gridCol w:w="3395"/>
      </w:tblGrid>
      <w:tr w:rsidR="007B5871" w:rsidRPr="003A5ADA">
        <w:trPr>
          <w:trHeight w:hRule="exact" w:val="295"/>
          <w:jc w:val="center"/>
        </w:trPr>
        <w:tc>
          <w:tcPr>
            <w:tcW w:w="6704"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571"/>
              </w:tabs>
              <w:spacing w:line="240" w:lineRule="auto"/>
              <w:ind w:firstLine="160"/>
              <w:rPr>
                <w:sz w:val="20"/>
                <w:szCs w:val="20"/>
              </w:rPr>
            </w:pPr>
            <w:proofErr w:type="spellStart"/>
            <w:r w:rsidRPr="003A5ADA">
              <w:rPr>
                <w:sz w:val="20"/>
                <w:szCs w:val="20"/>
              </w:rPr>
              <w:t>Лист</w:t>
            </w:r>
            <w:proofErr w:type="gramStart"/>
            <w:r w:rsidRPr="003A5ADA">
              <w:rPr>
                <w:sz w:val="20"/>
                <w:szCs w:val="20"/>
              </w:rPr>
              <w:t>№</w:t>
            </w:r>
            <w:proofErr w:type="spellEnd"/>
            <w:r w:rsidRPr="003A5ADA">
              <w:rPr>
                <w:sz w:val="20"/>
                <w:szCs w:val="20"/>
              </w:rPr>
              <w:tab/>
            </w:r>
            <w:r w:rsidRPr="003A5ADA">
              <w:rPr>
                <w:sz w:val="20"/>
                <w:szCs w:val="20"/>
                <w:u w:val="single"/>
              </w:rPr>
              <w:t>В</w:t>
            </w:r>
            <w:proofErr w:type="gramEnd"/>
            <w:r w:rsidRPr="003A5ADA">
              <w:rPr>
                <w:sz w:val="20"/>
                <w:szCs w:val="20"/>
                <w:u w:val="single"/>
              </w:rPr>
              <w:t>сего листов</w:t>
            </w:r>
          </w:p>
        </w:tc>
      </w:tr>
      <w:tr w:rsidR="007B5871" w:rsidRPr="003A5ADA">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dot" w:pos="18"/>
                <w:tab w:val="left" w:leader="dot" w:pos="180"/>
                <w:tab w:val="left" w:leader="dot" w:pos="3557"/>
                <w:tab w:val="left" w:leader="dot" w:pos="4054"/>
                <w:tab w:val="left" w:leader="underscore" w:pos="4421"/>
                <w:tab w:val="left" w:leader="underscore" w:pos="4741"/>
                <w:tab w:val="left" w:leader="underscore" w:pos="6977"/>
                <w:tab w:val="left" w:leader="underscore" w:pos="7070"/>
                <w:tab w:val="left" w:leader="dot" w:pos="7366"/>
                <w:tab w:val="left" w:leader="dot" w:pos="7639"/>
                <w:tab w:val="left" w:leader="dot" w:pos="7992"/>
              </w:tabs>
              <w:spacing w:line="240" w:lineRule="auto"/>
              <w:ind w:firstLine="0"/>
              <w:jc w:val="right"/>
              <w:rPr>
                <w:sz w:val="20"/>
                <w:szCs w:val="20"/>
              </w:rPr>
            </w:pPr>
            <w:r w:rsidRPr="003A5ADA">
              <w:rPr>
                <w:b/>
                <w:bCs/>
                <w:sz w:val="20"/>
                <w:szCs w:val="20"/>
              </w:rPr>
              <w:tab/>
            </w:r>
            <w:r w:rsidRPr="003A5ADA">
              <w:rPr>
                <w:b/>
                <w:bCs/>
                <w:sz w:val="20"/>
                <w:szCs w:val="20"/>
              </w:rPr>
              <w:tab/>
              <w:t>- - -</w:t>
            </w:r>
            <w:r w:rsidRPr="003A5ADA">
              <w:rPr>
                <w:b/>
                <w:bCs/>
                <w:sz w:val="20"/>
                <w:szCs w:val="20"/>
              </w:rPr>
              <w:tab/>
              <w:t>-</w:t>
            </w:r>
            <w:r w:rsidRPr="003A5ADA">
              <w:rPr>
                <w:b/>
                <w:bCs/>
                <w:sz w:val="20"/>
                <w:szCs w:val="20"/>
              </w:rPr>
              <w:tab/>
              <w:t xml:space="preserve">.■■■. </w:t>
            </w:r>
            <w:r w:rsidRPr="003A5ADA">
              <w:rPr>
                <w:b/>
                <w:bCs/>
                <w:sz w:val="20"/>
                <w:szCs w:val="20"/>
              </w:rPr>
              <w:tab/>
            </w:r>
            <w:r w:rsidRPr="003A5ADA">
              <w:rPr>
                <w:b/>
                <w:bCs/>
                <w:sz w:val="20"/>
                <w:szCs w:val="20"/>
              </w:rPr>
              <w:tab/>
              <w:t xml:space="preserve"> </w:t>
            </w:r>
            <w:r w:rsidRPr="003A5ADA">
              <w:rPr>
                <w:b/>
                <w:bCs/>
                <w:sz w:val="20"/>
                <w:szCs w:val="20"/>
              </w:rPr>
              <w:tab/>
            </w:r>
            <w:r w:rsidRPr="003A5ADA">
              <w:rPr>
                <w:b/>
                <w:bCs/>
                <w:sz w:val="20"/>
                <w:szCs w:val="20"/>
              </w:rPr>
              <w:tab/>
              <w:t>-</w:t>
            </w:r>
            <w:r w:rsidRPr="003A5ADA">
              <w:rPr>
                <w:b/>
                <w:bCs/>
                <w:sz w:val="20"/>
                <w:szCs w:val="20"/>
              </w:rPr>
              <w:tab/>
            </w:r>
            <w:r w:rsidRPr="003A5ADA">
              <w:rPr>
                <w:b/>
                <w:bCs/>
                <w:sz w:val="20"/>
                <w:szCs w:val="20"/>
              </w:rPr>
              <w:tab/>
            </w:r>
            <w:r w:rsidRPr="003A5ADA">
              <w:rPr>
                <w:b/>
                <w:bCs/>
                <w:sz w:val="20"/>
                <w:szCs w:val="20"/>
              </w:rPr>
              <w:tab/>
              <w:t>.......</w:t>
            </w:r>
          </w:p>
        </w:tc>
      </w:tr>
      <w:tr w:rsidR="007B5871" w:rsidRPr="003A5ADA">
        <w:trPr>
          <w:trHeight w:hRule="exact" w:val="2887"/>
          <w:jc w:val="center"/>
        </w:trPr>
        <w:tc>
          <w:tcPr>
            <w:tcW w:w="598" w:type="dxa"/>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10</w:t>
            </w: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jc w:val="both"/>
              <w:rPr>
                <w:sz w:val="20"/>
                <w:szCs w:val="20"/>
              </w:rPr>
            </w:pPr>
            <w:proofErr w:type="gramStart"/>
            <w:r w:rsidRPr="003A5ADA">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3A5ADA">
              <w:rPr>
                <w:sz w:val="20"/>
                <w:szCs w:val="20"/>
              </w:rPr>
              <w:t>Сколково</w:t>
            </w:r>
            <w:proofErr w:type="spellEnd"/>
            <w:r w:rsidRPr="003A5ADA">
              <w:rPr>
                <w:sz w:val="20"/>
                <w:szCs w:val="20"/>
              </w:rPr>
              <w:t>", осуществляющими</w:t>
            </w:r>
            <w:proofErr w:type="gramEnd"/>
            <w:r w:rsidRPr="003A5ADA">
              <w:rPr>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3A5ADA">
              <w:rPr>
                <w:sz w:val="20"/>
                <w:szCs w:val="20"/>
              </w:rPr>
              <w:t>Сколково</w:t>
            </w:r>
            <w:proofErr w:type="spellEnd"/>
            <w:r w:rsidRPr="003A5ADA">
              <w:rPr>
                <w:sz w:val="20"/>
                <w:szCs w:val="20"/>
              </w:rPr>
              <w:t>", осуществляющими присвоение, изменение и аннулирование адресов, в целях предоставления государственной услуги.</w:t>
            </w:r>
          </w:p>
        </w:tc>
      </w:tr>
      <w:tr w:rsidR="007B5871" w:rsidRPr="003A5ADA">
        <w:trPr>
          <w:trHeight w:hRule="exact" w:val="1192"/>
          <w:jc w:val="center"/>
        </w:trPr>
        <w:tc>
          <w:tcPr>
            <w:tcW w:w="598" w:type="dxa"/>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11</w:t>
            </w:r>
          </w:p>
        </w:tc>
        <w:tc>
          <w:tcPr>
            <w:tcW w:w="9501"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both"/>
              <w:rPr>
                <w:sz w:val="20"/>
                <w:szCs w:val="20"/>
              </w:rPr>
            </w:pPr>
            <w:r w:rsidRPr="003A5ADA">
              <w:rPr>
                <w:sz w:val="20"/>
                <w:szCs w:val="20"/>
              </w:rPr>
              <w:t>Настоящим также подтверждаю, что:</w:t>
            </w:r>
          </w:p>
          <w:p w:rsidR="007B5871" w:rsidRPr="003A5ADA" w:rsidRDefault="00B34A77">
            <w:pPr>
              <w:pStyle w:val="ab"/>
              <w:spacing w:line="266" w:lineRule="auto"/>
              <w:ind w:firstLine="0"/>
              <w:rPr>
                <w:sz w:val="20"/>
                <w:szCs w:val="20"/>
              </w:rPr>
            </w:pPr>
            <w:r w:rsidRPr="003A5ADA">
              <w:rPr>
                <w:sz w:val="20"/>
                <w:szCs w:val="20"/>
              </w:rPr>
              <w:t>сведения, указанные в настоящем заявлении, на дату представления заявления достоверны;</w:t>
            </w:r>
          </w:p>
          <w:p w:rsidR="007B5871" w:rsidRPr="003A5ADA" w:rsidRDefault="00B34A77">
            <w:pPr>
              <w:pStyle w:val="ab"/>
              <w:spacing w:line="266" w:lineRule="auto"/>
              <w:ind w:firstLine="0"/>
              <w:rPr>
                <w:sz w:val="20"/>
                <w:szCs w:val="20"/>
              </w:rPr>
            </w:pPr>
            <w:r w:rsidRPr="003A5ADA">
              <w:rPr>
                <w:sz w:val="20"/>
                <w:szCs w:val="20"/>
              </w:rPr>
              <w:t>представленные правоустанавливающи</w:t>
            </w:r>
            <w:proofErr w:type="gramStart"/>
            <w:r w:rsidRPr="003A5ADA">
              <w:rPr>
                <w:sz w:val="20"/>
                <w:szCs w:val="20"/>
              </w:rPr>
              <w:t>й(</w:t>
            </w:r>
            <w:proofErr w:type="spellStart"/>
            <w:proofErr w:type="gramEnd"/>
            <w:r w:rsidRPr="003A5ADA">
              <w:rPr>
                <w:sz w:val="20"/>
                <w:szCs w:val="20"/>
              </w:rPr>
              <w:t>ие</w:t>
            </w:r>
            <w:proofErr w:type="spellEnd"/>
            <w:r w:rsidRPr="003A5ADA">
              <w:rPr>
                <w:sz w:val="20"/>
                <w:szCs w:val="20"/>
              </w:rPr>
              <w:t>) документ(</w:t>
            </w:r>
            <w:proofErr w:type="spellStart"/>
            <w:r w:rsidRPr="003A5ADA">
              <w:rPr>
                <w:sz w:val="20"/>
                <w:szCs w:val="20"/>
              </w:rPr>
              <w:t>ы</w:t>
            </w:r>
            <w:proofErr w:type="spellEnd"/>
            <w:r w:rsidRPr="003A5ADA">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7B5871" w:rsidRPr="003A5ADA">
        <w:trPr>
          <w:trHeight w:hRule="exact" w:val="349"/>
          <w:jc w:val="center"/>
        </w:trPr>
        <w:tc>
          <w:tcPr>
            <w:tcW w:w="5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12</w:t>
            </w:r>
          </w:p>
        </w:tc>
        <w:tc>
          <w:tcPr>
            <w:tcW w:w="6106"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Подпись</w:t>
            </w: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Дата</w:t>
            </w:r>
          </w:p>
        </w:tc>
      </w:tr>
      <w:tr w:rsidR="007B5871" w:rsidRPr="003A5ADA">
        <w:trPr>
          <w:trHeight w:hRule="exact" w:val="302"/>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6106"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pos="529"/>
                <w:tab w:val="left" w:pos="2545"/>
              </w:tabs>
              <w:spacing w:line="240" w:lineRule="auto"/>
              <w:ind w:firstLine="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r>
      <w:tr w:rsidR="007B5871" w:rsidRPr="003A5ADA">
        <w:trPr>
          <w:trHeight w:hRule="exact" w:val="306"/>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6106" w:type="dxa"/>
            <w:tcBorders>
              <w:top w:val="single" w:sz="4" w:space="0" w:color="auto"/>
              <w:left w:val="single" w:sz="4" w:space="0" w:color="auto"/>
            </w:tcBorders>
            <w:shd w:val="clear" w:color="auto" w:fill="auto"/>
          </w:tcPr>
          <w:p w:rsidR="007B5871" w:rsidRPr="003A5ADA" w:rsidRDefault="00B34A77">
            <w:pPr>
              <w:pStyle w:val="ab"/>
              <w:tabs>
                <w:tab w:val="left" w:pos="3976"/>
              </w:tabs>
              <w:spacing w:line="240" w:lineRule="auto"/>
              <w:ind w:left="1100" w:firstLine="0"/>
              <w:rPr>
                <w:sz w:val="12"/>
                <w:szCs w:val="12"/>
              </w:rPr>
            </w:pPr>
            <w:r w:rsidRPr="003A5ADA">
              <w:rPr>
                <w:rFonts w:eastAsia="Arial"/>
                <w:sz w:val="12"/>
                <w:szCs w:val="12"/>
              </w:rPr>
              <w:t>(подпись)</w:t>
            </w:r>
            <w:r w:rsidRPr="003A5ADA">
              <w:rPr>
                <w:rFonts w:eastAsia="Arial"/>
                <w:sz w:val="12"/>
                <w:szCs w:val="12"/>
              </w:rPr>
              <w:tab/>
              <w:t>(инициалы, фамилия)</w:t>
            </w:r>
          </w:p>
        </w:tc>
        <w:tc>
          <w:tcPr>
            <w:tcW w:w="339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78"/>
          <w:jc w:val="center"/>
        </w:trPr>
        <w:tc>
          <w:tcPr>
            <w:tcW w:w="5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13</w:t>
            </w:r>
          </w:p>
        </w:tc>
        <w:tc>
          <w:tcPr>
            <w:tcW w:w="9501"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Отметка специалиста, принявшего заявление и приложенные к нему документы:</w:t>
            </w:r>
          </w:p>
        </w:tc>
      </w:tr>
      <w:tr w:rsidR="007B5871" w:rsidRPr="003A5ADA">
        <w:trPr>
          <w:trHeight w:hRule="exact" w:val="259"/>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598"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ind w:left="22" w:firstLine="0"/>
      </w:pPr>
      <w:r w:rsidRPr="003A5ADA">
        <w:t>Примечание,</w:t>
      </w:r>
    </w:p>
    <w:p w:rsidR="007B5871" w:rsidRPr="003A5ADA" w:rsidRDefault="00B34A77">
      <w:pPr>
        <w:pStyle w:val="af"/>
        <w:ind w:firstLine="0"/>
        <w:jc w:val="both"/>
      </w:pPr>
      <w:r w:rsidRPr="003A5ADA">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3A5ADA">
        <w:t>4</w:t>
      </w:r>
      <w:proofErr w:type="gramEnd"/>
      <w:r w:rsidRPr="003A5ADA">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B5871" w:rsidRPr="003A5ADA" w:rsidRDefault="00B34A77">
      <w:pPr>
        <w:pStyle w:val="af"/>
        <w:ind w:firstLine="0"/>
        <w:jc w:val="both"/>
      </w:pPr>
      <w:r w:rsidRPr="003A5ADA">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B5871" w:rsidRPr="003A5ADA" w:rsidRDefault="007B5871">
      <w:pPr>
        <w:spacing w:after="199" w:line="1" w:lineRule="exact"/>
        <w:rPr>
          <w:rFonts w:ascii="Times New Roman" w:hAnsi="Times New Roman" w:cs="Times New Roman"/>
        </w:rPr>
      </w:pPr>
    </w:p>
    <w:p w:rsidR="007B5871" w:rsidRPr="003A5ADA" w:rsidRDefault="00B34A77">
      <w:pPr>
        <w:pStyle w:val="50"/>
        <w:spacing w:after="200" w:line="269" w:lineRule="auto"/>
        <w:ind w:left="1500"/>
        <w:jc w:val="both"/>
      </w:pPr>
      <w:r w:rsidRPr="003A5ADA">
        <w:t>( V</w:t>
      </w:r>
      <w:proofErr w:type="gramStart"/>
      <w:r w:rsidRPr="003A5ADA">
        <w:t xml:space="preserve"> )</w:t>
      </w:r>
      <w:proofErr w:type="gramEnd"/>
      <w:r w:rsidRPr="003A5ADA">
        <w:t>.</w:t>
      </w:r>
    </w:p>
    <w:p w:rsidR="007B5871" w:rsidRPr="003A5ADA" w:rsidRDefault="00B34A77">
      <w:pPr>
        <w:pStyle w:val="50"/>
        <w:spacing w:after="200" w:line="269" w:lineRule="auto"/>
        <w:ind w:firstLine="480"/>
        <w:jc w:val="both"/>
        <w:sectPr w:rsidR="007B5871" w:rsidRPr="003A5ADA">
          <w:headerReference w:type="default" r:id="rId62"/>
          <w:footerReference w:type="default" r:id="rId63"/>
          <w:pgSz w:w="11900" w:h="16840"/>
          <w:pgMar w:top="298" w:right="689" w:bottom="476" w:left="1074" w:header="0" w:footer="48" w:gutter="0"/>
          <w:pgNumType w:start="39"/>
          <w:cols w:space="720"/>
          <w:noEndnote/>
          <w:docGrid w:linePitch="360"/>
        </w:sectPr>
      </w:pPr>
      <w:proofErr w:type="gramStart"/>
      <w:r w:rsidRPr="003A5ADA">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3A5ADA">
        <w:t>Сколково</w:t>
      </w:r>
      <w:proofErr w:type="spellEnd"/>
      <w:proofErr w:type="gramEnd"/>
      <w:r w:rsidRPr="003A5ADA">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B5871" w:rsidRPr="003A5ADA" w:rsidRDefault="00B34A77">
      <w:pPr>
        <w:pStyle w:val="1"/>
        <w:spacing w:line="240" w:lineRule="auto"/>
        <w:ind w:firstLine="0"/>
        <w:jc w:val="center"/>
      </w:pPr>
      <w:r w:rsidRPr="003A5ADA">
        <w:rPr>
          <w:b/>
          <w:bCs/>
        </w:rPr>
        <w:lastRenderedPageBreak/>
        <w:t>ФОРМА</w:t>
      </w:r>
    </w:p>
    <w:p w:rsidR="007B5871" w:rsidRPr="003A5ADA" w:rsidRDefault="00B34A77">
      <w:pPr>
        <w:pStyle w:val="1"/>
        <w:spacing w:after="920" w:line="223" w:lineRule="auto"/>
        <w:ind w:firstLine="0"/>
        <w:jc w:val="center"/>
      </w:pPr>
      <w:r w:rsidRPr="003A5ADA">
        <w:rPr>
          <w:b/>
          <w:bCs/>
        </w:rPr>
        <w:t>решения об отказе в приеме документов, необходимых для предоставления услуги</w:t>
      </w:r>
    </w:p>
    <w:p w:rsidR="007B5871" w:rsidRPr="003A5ADA" w:rsidRDefault="00B34A77">
      <w:pPr>
        <w:pStyle w:val="40"/>
        <w:spacing w:after="840" w:line="230" w:lineRule="auto"/>
      </w:pPr>
      <w:r w:rsidRPr="003A5ADA">
        <w:t>(наименование органа местного самоуправления, органа государственной власти субъекта Российской</w:t>
      </w:r>
      <w:r w:rsidRPr="003A5ADA">
        <w:br/>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
    <w:p w:rsidR="007B5871" w:rsidRPr="003A5ADA" w:rsidRDefault="00B34A77">
      <w:pPr>
        <w:pStyle w:val="40"/>
        <w:pBdr>
          <w:top w:val="single" w:sz="4" w:space="0" w:color="auto"/>
          <w:bottom w:val="single" w:sz="4" w:space="0" w:color="auto"/>
        </w:pBdr>
        <w:spacing w:after="420"/>
      </w:pPr>
      <w:r w:rsidRPr="003A5ADA">
        <w:t>(Ф.И.О., адрес заявителя (представителя) заявителя)</w:t>
      </w:r>
      <w:r w:rsidRPr="003A5ADA">
        <w:br/>
        <w:t>(регистрационный номер заявления о присвоении объекту</w:t>
      </w:r>
      <w:r w:rsidRPr="003A5ADA">
        <w:br/>
        <w:t>адресации адреса или аннулировании его адреса)</w:t>
      </w:r>
    </w:p>
    <w:p w:rsidR="007B5871" w:rsidRPr="003A5ADA" w:rsidRDefault="00B34A77">
      <w:pPr>
        <w:pStyle w:val="1"/>
        <w:tabs>
          <w:tab w:val="left" w:pos="4392"/>
        </w:tabs>
        <w:spacing w:after="520" w:line="240" w:lineRule="auto"/>
        <w:ind w:firstLine="0"/>
        <w:jc w:val="center"/>
      </w:pPr>
      <w:r w:rsidRPr="003A5ADA">
        <w:rPr>
          <w:b/>
          <w:bCs/>
        </w:rPr>
        <w:t>Решение об отказе</w:t>
      </w:r>
      <w:r w:rsidRPr="003A5ADA">
        <w:rPr>
          <w:b/>
          <w:bCs/>
        </w:rPr>
        <w:br/>
        <w:t>в приеме документов, необходимых для предоставления услуги</w:t>
      </w:r>
      <w:r w:rsidRPr="003A5ADA">
        <w:rPr>
          <w:b/>
          <w:bCs/>
        </w:rPr>
        <w:br/>
      </w:r>
      <w:proofErr w:type="gramStart"/>
      <w:r w:rsidRPr="003A5ADA">
        <w:t>от</w:t>
      </w:r>
      <w:proofErr w:type="gramEnd"/>
      <w:r w:rsidRPr="003A5ADA">
        <w:tab/>
        <w:t>№</w:t>
      </w:r>
    </w:p>
    <w:p w:rsidR="007B5871" w:rsidRPr="003A5ADA" w:rsidRDefault="00B34A77">
      <w:pPr>
        <w:pStyle w:val="1"/>
        <w:spacing w:after="1600" w:line="233" w:lineRule="auto"/>
        <w:ind w:firstLine="0"/>
        <w:jc w:val="both"/>
      </w:pPr>
      <w:r w:rsidRPr="003A5ADA">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B5871" w:rsidRPr="003A5ADA" w:rsidRDefault="00B34A77">
      <w:pPr>
        <w:pStyle w:val="1"/>
        <w:pBdr>
          <w:bottom w:val="single" w:sz="4" w:space="0" w:color="auto"/>
        </w:pBdr>
        <w:spacing w:after="280" w:line="240" w:lineRule="auto"/>
        <w:ind w:firstLine="0"/>
        <w:jc w:val="both"/>
      </w:pPr>
      <w:r w:rsidRPr="003A5ADA">
        <w:t>Дополнительно информируем:</w:t>
      </w:r>
    </w:p>
    <w:p w:rsidR="007B5871" w:rsidRPr="003A5ADA" w:rsidRDefault="00B34A77">
      <w:pPr>
        <w:pStyle w:val="40"/>
        <w:spacing w:after="520"/>
      </w:pPr>
      <w:r w:rsidRPr="003A5ADA">
        <w:t>указывается дополнительная информация (при необходимости)</w:t>
      </w:r>
    </w:p>
    <w:p w:rsidR="007B5871" w:rsidRPr="003A5ADA" w:rsidRDefault="00B34A77">
      <w:pPr>
        <w:pStyle w:val="1"/>
        <w:spacing w:after="100" w:line="233" w:lineRule="auto"/>
        <w:ind w:firstLine="580"/>
        <w:jc w:val="both"/>
      </w:pPr>
      <w:r w:rsidRPr="003A5ADA">
        <w:t>Вы вправе повторно обратиться в уполномоченный орган с заявлением о предоставлении услуги после устранения указанных нарушений.</w:t>
      </w:r>
    </w:p>
    <w:p w:rsidR="007B5871" w:rsidRPr="003A5ADA" w:rsidRDefault="00B34A77">
      <w:pPr>
        <w:pStyle w:val="1"/>
        <w:spacing w:after="1040" w:line="240" w:lineRule="auto"/>
        <w:ind w:firstLine="580"/>
        <w:jc w:val="both"/>
      </w:pPr>
      <w:r w:rsidRPr="003A5ADA">
        <w:t>Данный отказ может быть обжалован в досудебном порядке путем направления жалобы в уполномоченный орган, а также в судебном порядке.</w:t>
      </w:r>
    </w:p>
    <w:p w:rsidR="007B5871" w:rsidRPr="003A5ADA" w:rsidRDefault="007F32D6">
      <w:pPr>
        <w:pStyle w:val="40"/>
        <w:pBdr>
          <w:top w:val="single" w:sz="4" w:space="0" w:color="auto"/>
        </w:pBdr>
        <w:spacing w:after="100"/>
        <w:ind w:left="2100"/>
        <w:jc w:val="left"/>
      </w:pPr>
      <w:r>
        <w:pict>
          <v:shape id="_x0000_s2050" type="#_x0000_t202" style="position:absolute;left:0;text-align:left;margin-left:473.85pt;margin-top:1pt;width:44.45pt;height:12.95pt;z-index:-125829369;mso-position-horizontal-relative:page" filled="f" stroked="f">
            <v:textbox style="mso-next-textbox:#_x0000_s2050" inset="0,0,0,0">
              <w:txbxContent>
                <w:p w:rsidR="003A5ADA" w:rsidRDefault="003A5ADA">
                  <w:pPr>
                    <w:pStyle w:val="40"/>
                    <w:spacing w:after="0"/>
                    <w:jc w:val="right"/>
                  </w:pPr>
                  <w:r>
                    <w:t>(подпись)</w:t>
                  </w:r>
                </w:p>
              </w:txbxContent>
            </v:textbox>
            <w10:wrap type="square" side="left" anchorx="page"/>
          </v:shape>
        </w:pict>
      </w:r>
      <w:r w:rsidR="00B34A77" w:rsidRPr="003A5ADA">
        <w:t>(должность, Ф.И.О.)</w:t>
      </w:r>
    </w:p>
    <w:p w:rsidR="007B5871" w:rsidRDefault="00B34A77">
      <w:pPr>
        <w:pStyle w:val="1"/>
        <w:spacing w:after="460" w:line="240" w:lineRule="auto"/>
        <w:ind w:firstLine="0"/>
        <w:jc w:val="right"/>
      </w:pPr>
      <w:r>
        <w:t>М.П.</w:t>
      </w:r>
    </w:p>
    <w:sectPr w:rsidR="007B5871" w:rsidSect="007B5871">
      <w:headerReference w:type="default" r:id="rId64"/>
      <w:footerReference w:type="default" r:id="rId65"/>
      <w:pgSz w:w="11900" w:h="16840"/>
      <w:pgMar w:top="855" w:right="839" w:bottom="855" w:left="1064" w:header="0" w:footer="4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A6F" w:rsidRDefault="007A6A6F" w:rsidP="007B5871">
      <w:r>
        <w:separator/>
      </w:r>
    </w:p>
  </w:endnote>
  <w:endnote w:type="continuationSeparator" w:id="0">
    <w:p w:rsidR="007A6A6F" w:rsidRDefault="007A6A6F" w:rsidP="007B5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7F32D6">
    <w:pPr>
      <w:spacing w:line="1" w:lineRule="exact"/>
    </w:pPr>
    <w:r>
      <w:pict>
        <v:shapetype id="_x0000_t202" coordsize="21600,21600" o:spt="202" path="m,l,21600r21600,l21600,xe">
          <v:stroke joinstyle="miter"/>
          <v:path gradientshapeok="t" o:connecttype="rect"/>
        </v:shapetype>
        <v:shape id="_x0000_s1043" type="#_x0000_t202" style="position:absolute;margin-left:158.85pt;margin-top:764.45pt;width:357.5pt;height:9.7pt;z-index:-188744054;mso-wrap-distance-left:0;mso-wrap-distance-right:0;mso-position-horizontal-relative:page;mso-position-vertical-relative:page" wrapcoords="0 0" filled="f" stroked="f">
          <v:textbox style="mso-next-textbox:#_x0000_s1043;mso-fit-shape-to-text:t" inset="0,0,0,0">
            <w:txbxContent>
              <w:p w:rsidR="003A5ADA" w:rsidRDefault="003A5ADA">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w:r>
    <w:r>
      <w:pict>
        <v:shape id="_x0000_s1045" type="#_x0000_t202" style="position:absolute;margin-left:525.5pt;margin-top:782.1pt;width:24.65pt;height:8.8pt;z-index:-188744052;mso-wrap-style:none;mso-wrap-distance-left:0;mso-wrap-distance-right:0;mso-position-horizontal-relative:page;mso-position-vertical-relative:page" wrapcoords="0 0" filled="f" stroked="f">
          <v:textbox style="mso-next-textbox:#_x0000_s1045;mso-fit-shape-to-text:t" inset="0,0,0,0">
            <w:txbxContent>
              <w:p w:rsidR="003A5ADA" w:rsidRDefault="003A5ADA">
                <w:pPr>
                  <w:pStyle w:val="a9"/>
                  <w:rPr>
                    <w:sz w:val="24"/>
                    <w:szCs w:val="24"/>
                  </w:rPr>
                </w:pPr>
                <w:r>
                  <w:rPr>
                    <w:sz w:val="24"/>
                    <w:szCs w:val="24"/>
                  </w:rPr>
                  <w:t>М.П.</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7F32D6">
    <w:pPr>
      <w:spacing w:line="1" w:lineRule="exact"/>
    </w:pPr>
    <w:r>
      <w:pict>
        <v:shapetype id="_x0000_t202" coordsize="21600,21600" o:spt="202" path="m,l,21600r21600,l21600,xe">
          <v:stroke joinstyle="miter"/>
          <v:path gradientshapeok="t" o:connecttype="rect"/>
        </v:shapetype>
        <v:shape id="_x0000_s1049" type="#_x0000_t202" style="position:absolute;margin-left:159.55pt;margin-top:776.65pt;width:357.5pt;height:9.55pt;z-index:-188744048;mso-wrap-distance-left:0;mso-wrap-distance-right:0;mso-position-horizontal-relative:page;mso-position-vertical-relative:page" wrapcoords="0 0" filled="f" stroked="f">
          <v:textbox style="mso-next-textbox:#_x0000_s1049;mso-fit-shape-to-text:t" inset="0,0,0,0">
            <w:txbxContent>
              <w:p w:rsidR="003A5ADA" w:rsidRDefault="003A5ADA">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7F32D6">
    <w:pPr>
      <w:spacing w:line="1" w:lineRule="exact"/>
    </w:pPr>
    <w:r>
      <w:pict>
        <v:shapetype id="_x0000_t202" coordsize="21600,21600" o:spt="202" path="m,l,21600r21600,l21600,xe">
          <v:stroke joinstyle="miter"/>
          <v:path gradientshapeok="t" o:connecttype="rect"/>
        </v:shapetype>
        <v:shape id="_x0000_s1053" type="#_x0000_t202" style="position:absolute;margin-left:159.15pt;margin-top:773.6pt;width:357.3pt;height:9.55pt;z-index:-188744044;mso-wrap-distance-left:0;mso-wrap-distance-right:0;mso-position-horizontal-relative:page;mso-position-vertical-relative:page" wrapcoords="0 0" filled="f" stroked="f">
          <v:textbox style="mso-next-textbox:#_x0000_s1053;mso-fit-shape-to-text:t" inset="0,0,0,0">
            <w:txbxContent>
              <w:p w:rsidR="003A5ADA" w:rsidRDefault="003A5ADA">
                <w:pPr>
                  <w:pStyle w:val="a9"/>
                  <w:tabs>
                    <w:tab w:val="right" w:pos="7146"/>
                  </w:tabs>
                  <w:rPr>
                    <w:sz w:val="20"/>
                    <w:szCs w:val="20"/>
                  </w:rPr>
                </w:pPr>
                <w:r>
                  <w:rPr>
                    <w:sz w:val="20"/>
                    <w:szCs w:val="20"/>
                  </w:rPr>
                  <w:t>(должность, Ф.И.О.)</w:t>
                </w:r>
                <w:r>
                  <w:rPr>
                    <w:sz w:val="20"/>
                    <w:szCs w:val="20"/>
                  </w:rPr>
                  <w:tab/>
                  <w:t>(подпись)</w:t>
                </w:r>
              </w:p>
            </w:txbxContent>
          </v:textbox>
          <w10:wrap anchorx="page" anchory="page"/>
        </v:shape>
      </w:pict>
    </w:r>
    <w:r>
      <w:pict>
        <v:shapetype id="_x0000_t32" coordsize="21600,21600" o:spt="32" o:oned="t" path="m,l21600,21600e" filled="f">
          <v:path arrowok="t" fillok="f" o:connecttype="none"/>
          <o:lock v:ext="edit" shapetype="t"/>
        </v:shapetype>
        <v:shape id="_x0000_s1063" type="#_x0000_t32" style="position:absolute;margin-left:53.1pt;margin-top:771.75pt;width:298.45pt;height:0;z-index:-251658240;mso-position-horizontal-relative:page;mso-position-vertical-relative:page" filled="t" strokeweight="1pt">
          <v:path arrowok="f" fillok="t" o:connecttype="segments"/>
          <o:lock v:ext="edit" shapetype="f"/>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3A5AD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3A5A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A6F" w:rsidRDefault="007A6A6F"/>
  </w:footnote>
  <w:footnote w:type="continuationSeparator" w:id="0">
    <w:p w:rsidR="007A6A6F" w:rsidRDefault="007A6A6F"/>
  </w:footnote>
  <w:footnote w:id="1">
    <w:p w:rsidR="003A5ADA" w:rsidRDefault="003A5ADA">
      <w:pPr>
        <w:pStyle w:val="a4"/>
      </w:pPr>
      <w:r>
        <w:rPr>
          <w:vertAlign w:val="superscript"/>
        </w:rPr>
        <w:footnoteRef/>
      </w:r>
      <w:r>
        <w:t xml:space="preserve"> Строка дублируется для каждого объединенного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64" w:rsidRDefault="001D6464">
    <w:pPr>
      <w:pStyle w:val="af0"/>
    </w:pPr>
  </w:p>
  <w:p w:rsidR="003A5ADA" w:rsidRDefault="003A5ADA">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7F32D6">
    <w:pPr>
      <w:spacing w:line="1" w:lineRule="exact"/>
    </w:pPr>
    <w:r>
      <w:pict>
        <v:shapetype id="_x0000_t202" coordsize="21600,21600" o:spt="202" path="m,l,21600r21600,l21600,xe">
          <v:stroke joinstyle="miter"/>
          <v:path gradientshapeok="t" o:connecttype="rect"/>
        </v:shapetype>
        <v:shape id="_x0000_s1041" type="#_x0000_t202" style="position:absolute;margin-left:244.55pt;margin-top:6.3pt;width:307.45pt;height:14.75pt;z-index:-188744056;mso-wrap-style:none;mso-wrap-distance-left:0;mso-wrap-distance-right:0;mso-position-horizontal-relative:page;mso-position-vertical-relative:page" wrapcoords="0 0" filled="f" stroked="f">
          <v:textbox style="mso-next-textbox:#_x0000_s1041;mso-fit-shape-to-text:t" inset="0,0,0,0">
            <w:txbxContent>
              <w:p w:rsidR="003A5ADA" w:rsidRPr="008A6DB3" w:rsidRDefault="003A5ADA" w:rsidP="008A6DB3">
                <w:pPr>
                  <w:rPr>
                    <w:szCs w:val="1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7F32D6">
    <w:pPr>
      <w:spacing w:line="1" w:lineRule="exact"/>
    </w:pPr>
    <w:r>
      <w:pict>
        <v:shapetype id="_x0000_t202" coordsize="21600,21600" o:spt="202" path="m,l,21600r21600,l21600,xe">
          <v:stroke joinstyle="miter"/>
          <v:path gradientshapeok="t" o:connecttype="rect"/>
        </v:shapetype>
        <v:shape id="_x0000_s1047" type="#_x0000_t202" style="position:absolute;margin-left:244.9pt;margin-top:6.25pt;width:307.45pt;height:14.95pt;z-index:-188744050;mso-wrap-style:none;mso-wrap-distance-left:0;mso-wrap-distance-right:0;mso-position-horizontal-relative:page;mso-position-vertical-relative:page" wrapcoords="0 0" filled="f" stroked="f">
          <v:textbox style="mso-next-textbox:#_x0000_s1047;mso-fit-shape-to-text:t" inset="0,0,0,0">
            <w:txbxContent>
              <w:p w:rsidR="003A5ADA" w:rsidRPr="008A6DB3" w:rsidRDefault="003A5ADA" w:rsidP="008A6DB3">
                <w:pPr>
                  <w:rPr>
                    <w:szCs w:val="12"/>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7F32D6">
    <w:pPr>
      <w:spacing w:line="1" w:lineRule="exact"/>
    </w:pPr>
    <w:r>
      <w:pict>
        <v:shapetype id="_x0000_t202" coordsize="21600,21600" o:spt="202" path="m,l,21600r21600,l21600,xe">
          <v:stroke joinstyle="miter"/>
          <v:path gradientshapeok="t" o:connecttype="rect"/>
        </v:shapetype>
        <v:shape id="_x0000_s1051" type="#_x0000_t202" style="position:absolute;margin-left:244.45pt;margin-top:6.8pt;width:307.45pt;height:14.75pt;z-index:-188744046;mso-wrap-style:none;mso-wrap-distance-left:0;mso-wrap-distance-right:0;mso-position-horizontal-relative:page;mso-position-vertical-relative:page" wrapcoords="0 0" filled="f" stroked="f">
          <v:textbox style="mso-next-textbox:#_x0000_s1051;mso-fit-shape-to-text:t" inset="0,0,0,0">
            <w:txbxContent>
              <w:p w:rsidR="003A5ADA" w:rsidRPr="00F40BF6" w:rsidRDefault="003A5ADA" w:rsidP="00F40BF6">
                <w:pPr>
                  <w:rPr>
                    <w:szCs w:val="12"/>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3A5ADA">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7F32D6">
    <w:pPr>
      <w:spacing w:line="1" w:lineRule="exact"/>
    </w:pPr>
    <w:r>
      <w:pict>
        <v:shapetype id="_x0000_t202" coordsize="21600,21600" o:spt="202" path="m,l,21600r21600,l21600,xe">
          <v:stroke joinstyle="miter"/>
          <v:path gradientshapeok="t" o:connecttype="rect"/>
        </v:shapetype>
        <v:shape id="_x0000_s1062" type="#_x0000_t202" style="position:absolute;margin-left:244pt;margin-top:5.85pt;width:307.8pt;height:14.2pt;z-index:-188744042;mso-wrap-style:none;mso-wrap-distance-left:0;mso-wrap-distance-right:0;mso-position-horizontal-relative:page;mso-position-vertical-relative:page" wrapcoords="0 0" filled="f" stroked="f">
          <v:textbox style="mso-fit-shape-to-text:t" inset="0,0,0,0">
            <w:txbxContent>
              <w:p w:rsidR="003A5ADA" w:rsidRPr="008A6DB3" w:rsidRDefault="003A5ADA" w:rsidP="008A6DB3">
                <w:pPr>
                  <w:rPr>
                    <w:szCs w:val="1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0F7"/>
    <w:multiLevelType w:val="multilevel"/>
    <w:tmpl w:val="BF269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51CE8"/>
    <w:multiLevelType w:val="multilevel"/>
    <w:tmpl w:val="61E2B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64663"/>
    <w:multiLevelType w:val="multilevel"/>
    <w:tmpl w:val="F1A84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23523"/>
    <w:multiLevelType w:val="multilevel"/>
    <w:tmpl w:val="5D2CD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434A4"/>
    <w:multiLevelType w:val="multilevel"/>
    <w:tmpl w:val="58A66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33C5E"/>
    <w:multiLevelType w:val="multilevel"/>
    <w:tmpl w:val="66D6A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13CBE"/>
    <w:multiLevelType w:val="multilevel"/>
    <w:tmpl w:val="1F3E093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66332"/>
    <w:multiLevelType w:val="multilevel"/>
    <w:tmpl w:val="A0C8B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4C6038"/>
    <w:multiLevelType w:val="multilevel"/>
    <w:tmpl w:val="39F27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E0BD3"/>
    <w:multiLevelType w:val="multilevel"/>
    <w:tmpl w:val="B650B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0576B"/>
    <w:multiLevelType w:val="multilevel"/>
    <w:tmpl w:val="F5C8B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F1B8A"/>
    <w:multiLevelType w:val="multilevel"/>
    <w:tmpl w:val="7C6CA6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442047"/>
    <w:multiLevelType w:val="multilevel"/>
    <w:tmpl w:val="D83C1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196A48"/>
    <w:multiLevelType w:val="multilevel"/>
    <w:tmpl w:val="51D612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0126D7"/>
    <w:multiLevelType w:val="multilevel"/>
    <w:tmpl w:val="9B72D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8F41F3"/>
    <w:multiLevelType w:val="multilevel"/>
    <w:tmpl w:val="ACB4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FB6B61"/>
    <w:multiLevelType w:val="multilevel"/>
    <w:tmpl w:val="91B43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C01698"/>
    <w:multiLevelType w:val="multilevel"/>
    <w:tmpl w:val="F96AE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1968DE"/>
    <w:multiLevelType w:val="multilevel"/>
    <w:tmpl w:val="CAE089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70A59"/>
    <w:multiLevelType w:val="multilevel"/>
    <w:tmpl w:val="3344062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5C39C5"/>
    <w:multiLevelType w:val="multilevel"/>
    <w:tmpl w:val="D458D8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E527C1"/>
    <w:multiLevelType w:val="multilevel"/>
    <w:tmpl w:val="9272A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0B4788"/>
    <w:multiLevelType w:val="multilevel"/>
    <w:tmpl w:val="FC420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9736F5"/>
    <w:multiLevelType w:val="multilevel"/>
    <w:tmpl w:val="10DAD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0A4875"/>
    <w:multiLevelType w:val="multilevel"/>
    <w:tmpl w:val="D7D6E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D6A91"/>
    <w:multiLevelType w:val="multilevel"/>
    <w:tmpl w:val="2F647C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6F018A"/>
    <w:multiLevelType w:val="multilevel"/>
    <w:tmpl w:val="8FDA2F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947261"/>
    <w:multiLevelType w:val="multilevel"/>
    <w:tmpl w:val="949A79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C3022"/>
    <w:multiLevelType w:val="multilevel"/>
    <w:tmpl w:val="8AF08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210ED9"/>
    <w:multiLevelType w:val="multilevel"/>
    <w:tmpl w:val="C0A89DFE"/>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B6CD9"/>
    <w:multiLevelType w:val="multilevel"/>
    <w:tmpl w:val="3D94E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09726D"/>
    <w:multiLevelType w:val="multilevel"/>
    <w:tmpl w:val="04C2E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B131E"/>
    <w:multiLevelType w:val="multilevel"/>
    <w:tmpl w:val="245AD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3820A6"/>
    <w:multiLevelType w:val="multilevel"/>
    <w:tmpl w:val="544A26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3A6DC5"/>
    <w:multiLevelType w:val="multilevel"/>
    <w:tmpl w:val="EA50839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1554B7"/>
    <w:multiLevelType w:val="multilevel"/>
    <w:tmpl w:val="64C0A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803466"/>
    <w:multiLevelType w:val="multilevel"/>
    <w:tmpl w:val="F390A37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8D0785"/>
    <w:multiLevelType w:val="multilevel"/>
    <w:tmpl w:val="5FE40F8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9"/>
  </w:num>
  <w:num w:numId="3">
    <w:abstractNumId w:val="18"/>
  </w:num>
  <w:num w:numId="4">
    <w:abstractNumId w:val="34"/>
  </w:num>
  <w:num w:numId="5">
    <w:abstractNumId w:val="9"/>
  </w:num>
  <w:num w:numId="6">
    <w:abstractNumId w:val="15"/>
  </w:num>
  <w:num w:numId="7">
    <w:abstractNumId w:val="0"/>
  </w:num>
  <w:num w:numId="8">
    <w:abstractNumId w:val="16"/>
  </w:num>
  <w:num w:numId="9">
    <w:abstractNumId w:val="28"/>
  </w:num>
  <w:num w:numId="10">
    <w:abstractNumId w:val="32"/>
  </w:num>
  <w:num w:numId="11">
    <w:abstractNumId w:val="25"/>
  </w:num>
  <w:num w:numId="12">
    <w:abstractNumId w:val="31"/>
  </w:num>
  <w:num w:numId="13">
    <w:abstractNumId w:val="24"/>
  </w:num>
  <w:num w:numId="14">
    <w:abstractNumId w:val="7"/>
  </w:num>
  <w:num w:numId="15">
    <w:abstractNumId w:val="20"/>
  </w:num>
  <w:num w:numId="16">
    <w:abstractNumId w:val="23"/>
  </w:num>
  <w:num w:numId="17">
    <w:abstractNumId w:val="3"/>
  </w:num>
  <w:num w:numId="18">
    <w:abstractNumId w:val="21"/>
  </w:num>
  <w:num w:numId="19">
    <w:abstractNumId w:val="14"/>
  </w:num>
  <w:num w:numId="20">
    <w:abstractNumId w:val="22"/>
  </w:num>
  <w:num w:numId="21">
    <w:abstractNumId w:val="2"/>
  </w:num>
  <w:num w:numId="22">
    <w:abstractNumId w:val="27"/>
  </w:num>
  <w:num w:numId="23">
    <w:abstractNumId w:val="6"/>
  </w:num>
  <w:num w:numId="24">
    <w:abstractNumId w:val="35"/>
  </w:num>
  <w:num w:numId="25">
    <w:abstractNumId w:val="11"/>
  </w:num>
  <w:num w:numId="26">
    <w:abstractNumId w:val="33"/>
  </w:num>
  <w:num w:numId="27">
    <w:abstractNumId w:val="10"/>
  </w:num>
  <w:num w:numId="28">
    <w:abstractNumId w:val="37"/>
  </w:num>
  <w:num w:numId="29">
    <w:abstractNumId w:val="30"/>
  </w:num>
  <w:num w:numId="30">
    <w:abstractNumId w:val="8"/>
  </w:num>
  <w:num w:numId="31">
    <w:abstractNumId w:val="5"/>
  </w:num>
  <w:num w:numId="32">
    <w:abstractNumId w:val="36"/>
  </w:num>
  <w:num w:numId="33">
    <w:abstractNumId w:val="17"/>
  </w:num>
  <w:num w:numId="34">
    <w:abstractNumId w:val="4"/>
  </w:num>
  <w:num w:numId="35">
    <w:abstractNumId w:val="19"/>
  </w:num>
  <w:num w:numId="36">
    <w:abstractNumId w:val="1"/>
  </w:num>
  <w:num w:numId="37">
    <w:abstractNumId w:val="13"/>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9458"/>
    <o:shapelayout v:ext="edit">
      <o:idmap v:ext="edit" data="1"/>
      <o:rules v:ext="edit">
        <o:r id="V:Rule2" type="connector" idref="#_x0000_s1063"/>
      </o:rules>
    </o:shapelayout>
  </w:hdrShapeDefaults>
  <w:footnotePr>
    <w:footnote w:id="-1"/>
    <w:footnote w:id="0"/>
  </w:footnotePr>
  <w:endnotePr>
    <w:endnote w:id="-1"/>
    <w:endnote w:id="0"/>
  </w:endnotePr>
  <w:compat>
    <w:doNotExpandShiftReturn/>
    <w:useFELayout/>
  </w:compat>
  <w:rsids>
    <w:rsidRoot w:val="007B5871"/>
    <w:rsid w:val="00036C2A"/>
    <w:rsid w:val="00052EB9"/>
    <w:rsid w:val="001D6464"/>
    <w:rsid w:val="00207B71"/>
    <w:rsid w:val="002721A0"/>
    <w:rsid w:val="00277337"/>
    <w:rsid w:val="00323BAE"/>
    <w:rsid w:val="003A1B42"/>
    <w:rsid w:val="003A5ADA"/>
    <w:rsid w:val="004C657C"/>
    <w:rsid w:val="005C3643"/>
    <w:rsid w:val="0072191E"/>
    <w:rsid w:val="007469C1"/>
    <w:rsid w:val="007A0EB5"/>
    <w:rsid w:val="007A6A6F"/>
    <w:rsid w:val="007B5871"/>
    <w:rsid w:val="007F32D6"/>
    <w:rsid w:val="00872B8E"/>
    <w:rsid w:val="00876DBD"/>
    <w:rsid w:val="008A6DB3"/>
    <w:rsid w:val="00931A3E"/>
    <w:rsid w:val="00987DCC"/>
    <w:rsid w:val="00A63DD3"/>
    <w:rsid w:val="00A91307"/>
    <w:rsid w:val="00B117B4"/>
    <w:rsid w:val="00B33281"/>
    <w:rsid w:val="00B34A77"/>
    <w:rsid w:val="00BC4452"/>
    <w:rsid w:val="00BD3A72"/>
    <w:rsid w:val="00E2365F"/>
    <w:rsid w:val="00E407B2"/>
    <w:rsid w:val="00E87347"/>
    <w:rsid w:val="00F36B94"/>
    <w:rsid w:val="00F40BF6"/>
    <w:rsid w:val="00FC2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587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B5871"/>
    <w:rPr>
      <w:rFonts w:ascii="Times New Roman" w:eastAsia="Times New Roman" w:hAnsi="Times New Roman" w:cs="Times New Roman"/>
      <w:b w:val="0"/>
      <w:bCs w:val="0"/>
      <w:i w:val="0"/>
      <w:iCs w:val="0"/>
      <w:smallCaps w:val="0"/>
      <w:strike w:val="0"/>
      <w:sz w:val="15"/>
      <w:szCs w:val="15"/>
      <w:u w:val="none"/>
    </w:rPr>
  </w:style>
  <w:style w:type="paragraph" w:customStyle="1" w:styleId="a4">
    <w:name w:val="Сноска"/>
    <w:basedOn w:val="a"/>
    <w:link w:val="a3"/>
    <w:rsid w:val="007B5871"/>
    <w:rPr>
      <w:rFonts w:ascii="Times New Roman" w:eastAsia="Times New Roman" w:hAnsi="Times New Roman" w:cs="Times New Roman"/>
      <w:sz w:val="15"/>
      <w:szCs w:val="15"/>
    </w:rPr>
  </w:style>
  <w:style w:type="character" w:customStyle="1" w:styleId="3">
    <w:name w:val="Основной текст (3)_"/>
    <w:basedOn w:val="a0"/>
    <w:link w:val="30"/>
    <w:rsid w:val="007B5871"/>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rsid w:val="007B5871"/>
    <w:pPr>
      <w:spacing w:after="320" w:line="252" w:lineRule="auto"/>
      <w:jc w:val="center"/>
    </w:pPr>
    <w:rPr>
      <w:rFonts w:ascii="Times New Roman" w:eastAsia="Times New Roman" w:hAnsi="Times New Roman" w:cs="Times New Roman"/>
      <w:sz w:val="28"/>
      <w:szCs w:val="28"/>
    </w:rPr>
  </w:style>
  <w:style w:type="character" w:customStyle="1" w:styleId="a5">
    <w:name w:val="Основной текст_"/>
    <w:basedOn w:val="a0"/>
    <w:link w:val="1"/>
    <w:rsid w:val="007B587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5"/>
    <w:rsid w:val="007B5871"/>
    <w:pPr>
      <w:spacing w:line="314" w:lineRule="auto"/>
      <w:ind w:firstLine="400"/>
    </w:pPr>
    <w:rPr>
      <w:rFonts w:ascii="Times New Roman" w:eastAsia="Times New Roman" w:hAnsi="Times New Roman" w:cs="Times New Roman"/>
    </w:rPr>
  </w:style>
  <w:style w:type="character" w:customStyle="1" w:styleId="4">
    <w:name w:val="Основной текст (4)_"/>
    <w:basedOn w:val="a0"/>
    <w:link w:val="40"/>
    <w:rsid w:val="007B5871"/>
    <w:rPr>
      <w:rFonts w:ascii="Times New Roman" w:eastAsia="Times New Roman" w:hAnsi="Times New Roman" w:cs="Times New Roman"/>
      <w:b w:val="0"/>
      <w:bCs w:val="0"/>
      <w:i w:val="0"/>
      <w:iCs w:val="0"/>
      <w:smallCaps w:val="0"/>
      <w:strike w:val="0"/>
      <w:sz w:val="20"/>
      <w:szCs w:val="20"/>
      <w:u w:val="none"/>
    </w:rPr>
  </w:style>
  <w:style w:type="paragraph" w:customStyle="1" w:styleId="40">
    <w:name w:val="Основной текст (4)"/>
    <w:basedOn w:val="a"/>
    <w:link w:val="4"/>
    <w:rsid w:val="007B5871"/>
    <w:pPr>
      <w:spacing w:after="900"/>
      <w:jc w:val="center"/>
    </w:pPr>
    <w:rPr>
      <w:rFonts w:ascii="Times New Roman" w:eastAsia="Times New Roman" w:hAnsi="Times New Roman" w:cs="Times New Roman"/>
      <w:sz w:val="20"/>
      <w:szCs w:val="20"/>
    </w:rPr>
  </w:style>
  <w:style w:type="character" w:customStyle="1" w:styleId="2">
    <w:name w:val="Колонтитул (2)_"/>
    <w:basedOn w:val="a0"/>
    <w:link w:val="20"/>
    <w:rsid w:val="007B5871"/>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7B5871"/>
    <w:rPr>
      <w:rFonts w:ascii="Times New Roman" w:eastAsia="Times New Roman" w:hAnsi="Times New Roman" w:cs="Times New Roman"/>
      <w:sz w:val="20"/>
      <w:szCs w:val="20"/>
    </w:rPr>
  </w:style>
  <w:style w:type="character" w:customStyle="1" w:styleId="5">
    <w:name w:val="Основной текст (5)_"/>
    <w:basedOn w:val="a0"/>
    <w:link w:val="50"/>
    <w:rsid w:val="007B5871"/>
    <w:rPr>
      <w:rFonts w:ascii="Times New Roman" w:eastAsia="Times New Roman" w:hAnsi="Times New Roman" w:cs="Times New Roman"/>
      <w:b w:val="0"/>
      <w:bCs w:val="0"/>
      <w:i w:val="0"/>
      <w:iCs w:val="0"/>
      <w:smallCaps w:val="0"/>
      <w:strike w:val="0"/>
      <w:sz w:val="18"/>
      <w:szCs w:val="18"/>
      <w:u w:val="none"/>
    </w:rPr>
  </w:style>
  <w:style w:type="paragraph" w:customStyle="1" w:styleId="50">
    <w:name w:val="Основной текст (5)"/>
    <w:basedOn w:val="a"/>
    <w:link w:val="5"/>
    <w:rsid w:val="007B5871"/>
    <w:rPr>
      <w:rFonts w:ascii="Times New Roman" w:eastAsia="Times New Roman" w:hAnsi="Times New Roman" w:cs="Times New Roman"/>
      <w:sz w:val="18"/>
      <w:szCs w:val="18"/>
    </w:rPr>
  </w:style>
  <w:style w:type="character" w:customStyle="1" w:styleId="21">
    <w:name w:val="Основной текст (2)_"/>
    <w:basedOn w:val="a0"/>
    <w:link w:val="22"/>
    <w:rsid w:val="007B5871"/>
    <w:rPr>
      <w:rFonts w:ascii="Times New Roman" w:eastAsia="Times New Roman" w:hAnsi="Times New Roman" w:cs="Times New Roman"/>
      <w:b w:val="0"/>
      <w:bCs w:val="0"/>
      <w:i w:val="0"/>
      <w:iCs w:val="0"/>
      <w:smallCaps w:val="0"/>
      <w:strike w:val="0"/>
      <w:sz w:val="34"/>
      <w:szCs w:val="34"/>
      <w:u w:val="none"/>
    </w:rPr>
  </w:style>
  <w:style w:type="paragraph" w:customStyle="1" w:styleId="22">
    <w:name w:val="Основной текст (2)"/>
    <w:basedOn w:val="a"/>
    <w:link w:val="21"/>
    <w:rsid w:val="007B5871"/>
    <w:pPr>
      <w:spacing w:after="190"/>
      <w:jc w:val="center"/>
    </w:pPr>
    <w:rPr>
      <w:rFonts w:ascii="Times New Roman" w:eastAsia="Times New Roman" w:hAnsi="Times New Roman" w:cs="Times New Roman"/>
      <w:sz w:val="34"/>
      <w:szCs w:val="34"/>
    </w:rPr>
  </w:style>
  <w:style w:type="character" w:customStyle="1" w:styleId="10">
    <w:name w:val="Заголовок №1_"/>
    <w:basedOn w:val="a0"/>
    <w:link w:val="11"/>
    <w:rsid w:val="007B5871"/>
    <w:rPr>
      <w:rFonts w:ascii="Times New Roman" w:eastAsia="Times New Roman" w:hAnsi="Times New Roman" w:cs="Times New Roman"/>
      <w:b/>
      <w:bCs/>
      <w:i w:val="0"/>
      <w:iCs w:val="0"/>
      <w:smallCaps w:val="0"/>
      <w:strike w:val="0"/>
      <w:u w:val="none"/>
    </w:rPr>
  </w:style>
  <w:style w:type="paragraph" w:customStyle="1" w:styleId="11">
    <w:name w:val="Заголовок №1"/>
    <w:basedOn w:val="a"/>
    <w:link w:val="10"/>
    <w:rsid w:val="007B5871"/>
    <w:pPr>
      <w:spacing w:after="360" w:line="314" w:lineRule="auto"/>
      <w:jc w:val="center"/>
      <w:outlineLvl w:val="0"/>
    </w:pPr>
    <w:rPr>
      <w:rFonts w:ascii="Times New Roman" w:eastAsia="Times New Roman" w:hAnsi="Times New Roman" w:cs="Times New Roman"/>
      <w:b/>
      <w:bCs/>
    </w:rPr>
  </w:style>
  <w:style w:type="character" w:customStyle="1" w:styleId="a6">
    <w:name w:val="Оглавление_"/>
    <w:basedOn w:val="a0"/>
    <w:link w:val="a7"/>
    <w:rsid w:val="007B5871"/>
    <w:rPr>
      <w:rFonts w:ascii="Times New Roman" w:eastAsia="Times New Roman" w:hAnsi="Times New Roman" w:cs="Times New Roman"/>
      <w:b w:val="0"/>
      <w:bCs w:val="0"/>
      <w:i w:val="0"/>
      <w:iCs w:val="0"/>
      <w:smallCaps w:val="0"/>
      <w:strike w:val="0"/>
      <w:u w:val="none"/>
    </w:rPr>
  </w:style>
  <w:style w:type="paragraph" w:customStyle="1" w:styleId="a7">
    <w:name w:val="Оглавление"/>
    <w:basedOn w:val="a"/>
    <w:link w:val="a6"/>
    <w:rsid w:val="007B5871"/>
    <w:pPr>
      <w:spacing w:after="80" w:line="302" w:lineRule="auto"/>
      <w:ind w:left="200" w:firstLine="20"/>
    </w:pPr>
    <w:rPr>
      <w:rFonts w:ascii="Times New Roman" w:eastAsia="Times New Roman" w:hAnsi="Times New Roman" w:cs="Times New Roman"/>
    </w:rPr>
  </w:style>
  <w:style w:type="character" w:customStyle="1" w:styleId="a8">
    <w:name w:val="Колонтитул_"/>
    <w:basedOn w:val="a0"/>
    <w:link w:val="a9"/>
    <w:rsid w:val="007B5871"/>
    <w:rPr>
      <w:rFonts w:ascii="Times New Roman" w:eastAsia="Times New Roman" w:hAnsi="Times New Roman" w:cs="Times New Roman"/>
      <w:b w:val="0"/>
      <w:bCs w:val="0"/>
      <w:i w:val="0"/>
      <w:iCs w:val="0"/>
      <w:smallCaps w:val="0"/>
      <w:strike w:val="0"/>
      <w:sz w:val="22"/>
      <w:szCs w:val="22"/>
      <w:u w:val="none"/>
    </w:rPr>
  </w:style>
  <w:style w:type="paragraph" w:customStyle="1" w:styleId="a9">
    <w:name w:val="Колонтитул"/>
    <w:basedOn w:val="a"/>
    <w:link w:val="a8"/>
    <w:rsid w:val="007B5871"/>
    <w:rPr>
      <w:rFonts w:ascii="Times New Roman" w:eastAsia="Times New Roman" w:hAnsi="Times New Roman" w:cs="Times New Roman"/>
      <w:sz w:val="22"/>
      <w:szCs w:val="22"/>
    </w:rPr>
  </w:style>
  <w:style w:type="character" w:customStyle="1" w:styleId="aa">
    <w:name w:val="Другое_"/>
    <w:basedOn w:val="a0"/>
    <w:link w:val="ab"/>
    <w:rsid w:val="007B5871"/>
    <w:rPr>
      <w:rFonts w:ascii="Times New Roman" w:eastAsia="Times New Roman" w:hAnsi="Times New Roman" w:cs="Times New Roman"/>
      <w:b w:val="0"/>
      <w:bCs w:val="0"/>
      <w:i w:val="0"/>
      <w:iCs w:val="0"/>
      <w:smallCaps w:val="0"/>
      <w:strike w:val="0"/>
      <w:u w:val="none"/>
    </w:rPr>
  </w:style>
  <w:style w:type="paragraph" w:customStyle="1" w:styleId="ab">
    <w:name w:val="Другое"/>
    <w:basedOn w:val="a"/>
    <w:link w:val="aa"/>
    <w:rsid w:val="007B5871"/>
    <w:pPr>
      <w:spacing w:line="314" w:lineRule="auto"/>
      <w:ind w:firstLine="400"/>
    </w:pPr>
    <w:rPr>
      <w:rFonts w:ascii="Times New Roman" w:eastAsia="Times New Roman" w:hAnsi="Times New Roman" w:cs="Times New Roman"/>
    </w:rPr>
  </w:style>
  <w:style w:type="character" w:customStyle="1" w:styleId="ac">
    <w:name w:val="Подпись к картинке_"/>
    <w:basedOn w:val="a0"/>
    <w:link w:val="ad"/>
    <w:rsid w:val="007B5871"/>
    <w:rPr>
      <w:rFonts w:ascii="Times New Roman" w:eastAsia="Times New Roman" w:hAnsi="Times New Roman" w:cs="Times New Roman"/>
      <w:b/>
      <w:bCs/>
      <w:i w:val="0"/>
      <w:iCs w:val="0"/>
      <w:smallCaps w:val="0"/>
      <w:strike w:val="0"/>
      <w:sz w:val="20"/>
      <w:szCs w:val="20"/>
      <w:u w:val="none"/>
    </w:rPr>
  </w:style>
  <w:style w:type="paragraph" w:customStyle="1" w:styleId="ad">
    <w:name w:val="Подпись к картинке"/>
    <w:basedOn w:val="a"/>
    <w:link w:val="ac"/>
    <w:rsid w:val="007B5871"/>
    <w:rPr>
      <w:rFonts w:ascii="Times New Roman" w:eastAsia="Times New Roman" w:hAnsi="Times New Roman" w:cs="Times New Roman"/>
      <w:b/>
      <w:bCs/>
      <w:sz w:val="20"/>
      <w:szCs w:val="20"/>
    </w:rPr>
  </w:style>
  <w:style w:type="character" w:customStyle="1" w:styleId="ae">
    <w:name w:val="Подпись к таблице_"/>
    <w:basedOn w:val="a0"/>
    <w:link w:val="af"/>
    <w:rsid w:val="007B5871"/>
    <w:rPr>
      <w:rFonts w:ascii="Times New Roman" w:eastAsia="Times New Roman" w:hAnsi="Times New Roman" w:cs="Times New Roman"/>
      <w:b w:val="0"/>
      <w:bCs w:val="0"/>
      <w:i w:val="0"/>
      <w:iCs w:val="0"/>
      <w:smallCaps w:val="0"/>
      <w:strike w:val="0"/>
      <w:sz w:val="18"/>
      <w:szCs w:val="18"/>
      <w:u w:val="none"/>
    </w:rPr>
  </w:style>
  <w:style w:type="paragraph" w:customStyle="1" w:styleId="af">
    <w:name w:val="Подпись к таблице"/>
    <w:basedOn w:val="a"/>
    <w:link w:val="ae"/>
    <w:rsid w:val="007B5871"/>
    <w:pPr>
      <w:spacing w:line="266" w:lineRule="auto"/>
      <w:ind w:firstLine="460"/>
    </w:pPr>
    <w:rPr>
      <w:rFonts w:ascii="Times New Roman" w:eastAsia="Times New Roman" w:hAnsi="Times New Roman" w:cs="Times New Roman"/>
      <w:sz w:val="18"/>
      <w:szCs w:val="18"/>
    </w:rPr>
  </w:style>
  <w:style w:type="paragraph" w:styleId="af0">
    <w:name w:val="header"/>
    <w:basedOn w:val="a"/>
    <w:link w:val="af1"/>
    <w:uiPriority w:val="99"/>
    <w:unhideWhenUsed/>
    <w:rsid w:val="00B34A77"/>
    <w:pPr>
      <w:tabs>
        <w:tab w:val="center" w:pos="4677"/>
        <w:tab w:val="right" w:pos="9355"/>
      </w:tabs>
    </w:pPr>
  </w:style>
  <w:style w:type="character" w:customStyle="1" w:styleId="af1">
    <w:name w:val="Верхний колонтитул Знак"/>
    <w:basedOn w:val="a0"/>
    <w:link w:val="af0"/>
    <w:uiPriority w:val="99"/>
    <w:rsid w:val="00B34A77"/>
    <w:rPr>
      <w:color w:val="000000"/>
    </w:rPr>
  </w:style>
  <w:style w:type="paragraph" w:styleId="af2">
    <w:name w:val="footer"/>
    <w:basedOn w:val="a"/>
    <w:link w:val="af3"/>
    <w:uiPriority w:val="99"/>
    <w:semiHidden/>
    <w:unhideWhenUsed/>
    <w:rsid w:val="00B34A77"/>
    <w:pPr>
      <w:tabs>
        <w:tab w:val="center" w:pos="4677"/>
        <w:tab w:val="right" w:pos="9355"/>
      </w:tabs>
    </w:pPr>
  </w:style>
  <w:style w:type="character" w:customStyle="1" w:styleId="af3">
    <w:name w:val="Нижний колонтитул Знак"/>
    <w:basedOn w:val="a0"/>
    <w:link w:val="af2"/>
    <w:uiPriority w:val="99"/>
    <w:semiHidden/>
    <w:rsid w:val="00B34A77"/>
    <w:rPr>
      <w:color w:val="000000"/>
    </w:rPr>
  </w:style>
  <w:style w:type="paragraph" w:customStyle="1" w:styleId="ConsPlusTitle">
    <w:name w:val="ConsPlusTitle"/>
    <w:uiPriority w:val="99"/>
    <w:rsid w:val="00323BAE"/>
    <w:pPr>
      <w:autoSpaceDE w:val="0"/>
      <w:autoSpaceDN w:val="0"/>
      <w:adjustRightInd w:val="0"/>
    </w:pPr>
    <w:rPr>
      <w:rFonts w:ascii="Arial" w:eastAsiaTheme="minorEastAsia" w:hAnsi="Arial" w:cs="Arial"/>
      <w:b/>
      <w:bCs/>
      <w:lang w:bidi="ar-SA"/>
    </w:rPr>
  </w:style>
  <w:style w:type="paragraph" w:customStyle="1" w:styleId="ConsPlusNormal">
    <w:name w:val="ConsPlusNormal"/>
    <w:rsid w:val="00323BAE"/>
    <w:pPr>
      <w:autoSpaceDE w:val="0"/>
      <w:autoSpaceDN w:val="0"/>
      <w:adjustRightInd w:val="0"/>
    </w:pPr>
    <w:rPr>
      <w:rFonts w:ascii="Times New Roman" w:eastAsiaTheme="minorEastAsia" w:hAnsi="Times New Roman" w:cs="Times New Roman"/>
      <w:lang w:bidi="ar-SA"/>
    </w:rPr>
  </w:style>
  <w:style w:type="paragraph" w:styleId="af4">
    <w:name w:val="Balloon Text"/>
    <w:basedOn w:val="a"/>
    <w:link w:val="af5"/>
    <w:uiPriority w:val="99"/>
    <w:semiHidden/>
    <w:unhideWhenUsed/>
    <w:rsid w:val="001D6464"/>
    <w:rPr>
      <w:rFonts w:ascii="Tahoma" w:hAnsi="Tahoma" w:cs="Tahoma"/>
      <w:sz w:val="16"/>
      <w:szCs w:val="16"/>
    </w:rPr>
  </w:style>
  <w:style w:type="character" w:customStyle="1" w:styleId="af5">
    <w:name w:val="Текст выноски Знак"/>
    <w:basedOn w:val="a0"/>
    <w:link w:val="af4"/>
    <w:uiPriority w:val="99"/>
    <w:semiHidden/>
    <w:rsid w:val="001D646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404&amp;date=24.05.2023&amp;dst=100023&amp;field=134" TargetMode="External"/><Relationship Id="rId18" Type="http://schemas.openxmlformats.org/officeDocument/2006/relationships/hyperlink" Target="https://login.consultant.ru/link/?req=doc&amp;base=LAW&amp;n=423885&amp;date=24.05.2023&amp;dst=100075&amp;field=134" TargetMode="External"/><Relationship Id="rId26" Type="http://schemas.openxmlformats.org/officeDocument/2006/relationships/hyperlink" Target="https://login.consultant.ru/link/?req=doc&amp;base=LAW&amp;n=423885&amp;date=24.05.2023&amp;dst=40&amp;field=134" TargetMode="External"/><Relationship Id="rId39" Type="http://schemas.openxmlformats.org/officeDocument/2006/relationships/hyperlink" Target="https://login.consultant.ru/link/?req=doc&amp;base=LAW&amp;n=443427&amp;date=24.05.2023&amp;dst=49&amp;field=134" TargetMode="External"/><Relationship Id="rId21" Type="http://schemas.openxmlformats.org/officeDocument/2006/relationships/hyperlink" Target="https://login.consultant.ru/link/?req=doc&amp;base=LAW&amp;n=423885&amp;date=24.05.2023&amp;dst=50&amp;field=134" TargetMode="External"/><Relationship Id="rId34" Type="http://schemas.openxmlformats.org/officeDocument/2006/relationships/hyperlink" Target="https://login.consultant.ru/link/?req=doc&amp;base=LAW&amp;n=423885&amp;date=24.05.2023&amp;dst=100033&amp;field=134" TargetMode="External"/><Relationship Id="rId42" Type="http://schemas.openxmlformats.org/officeDocument/2006/relationships/hyperlink" Target="https://login.consultant.ru/link/?req=doc&amp;base=LAW&amp;n=430635&amp;date=24.05.2023&amp;dst=244&amp;field=134" TargetMode="External"/><Relationship Id="rId47" Type="http://schemas.openxmlformats.org/officeDocument/2006/relationships/hyperlink" Target="https://login.consultant.ru/link/?req=doc&amp;base=LAW&amp;n=430635&amp;date=24.05.2023&amp;dst=100354&amp;field=134" TargetMode="External"/><Relationship Id="rId50" Type="http://schemas.openxmlformats.org/officeDocument/2006/relationships/hyperlink" Target="https://login.consultant.ru/link/?req=doc&amp;base=LAW&amp;n=430635&amp;date=24.05.2023" TargetMode="External"/><Relationship Id="rId55" Type="http://schemas.openxmlformats.org/officeDocument/2006/relationships/header" Target="header2.xm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23885&amp;date=24.05.2023&amp;dst=40&amp;field=134" TargetMode="External"/><Relationship Id="rId29" Type="http://schemas.openxmlformats.org/officeDocument/2006/relationships/hyperlink" Target="https://login.consultant.ru/link/?req=doc&amp;base=LAW&amp;n=423885&amp;date=24.05.2023&amp;dst=2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4711&amp;date=24.05.2023&amp;dst=1051&amp;field=134" TargetMode="External"/><Relationship Id="rId24" Type="http://schemas.openxmlformats.org/officeDocument/2006/relationships/hyperlink" Target="https://login.consultant.ru/link/?req=doc&amp;base=LAW&amp;n=434711&amp;date=24.05.2023&amp;dst=1051&amp;field=134" TargetMode="External"/><Relationship Id="rId32" Type="http://schemas.openxmlformats.org/officeDocument/2006/relationships/hyperlink" Target="https://login.consultant.ru/link/?req=doc&amp;base=LAW&amp;n=423885&amp;date=24.05.2023&amp;dst=100130&amp;field=134" TargetMode="External"/><Relationship Id="rId37" Type="http://schemas.openxmlformats.org/officeDocument/2006/relationships/hyperlink" Target="https://login.consultant.ru/link/?req=doc&amp;base=LAW&amp;n=423885&amp;date=24.05.2023&amp;dst=31&amp;field=134" TargetMode="External"/><Relationship Id="rId40" Type="http://schemas.openxmlformats.org/officeDocument/2006/relationships/hyperlink" Target="https://login.consultant.ru/link/?req=doc&amp;base=LAW&amp;n=430635&amp;date=24.05.2023&amp;dst=107&amp;field=134" TargetMode="External"/><Relationship Id="rId45" Type="http://schemas.openxmlformats.org/officeDocument/2006/relationships/hyperlink" Target="https://login.consultant.ru/link/?req=doc&amp;base=LAW&amp;n=430635&amp;date=24.05.2023&amp;dst=100352&amp;field=134" TargetMode="External"/><Relationship Id="rId53" Type="http://schemas.openxmlformats.org/officeDocument/2006/relationships/hyperlink" Target="https://login.consultant.ru/link/?req=doc&amp;base=LAW&amp;n=444242&amp;date=24.05.2023" TargetMode="External"/><Relationship Id="rId58" Type="http://schemas.openxmlformats.org/officeDocument/2006/relationships/footer" Target="footer2.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3885&amp;date=24.05.2023&amp;dst=100126&amp;field=134" TargetMode="External"/><Relationship Id="rId23" Type="http://schemas.openxmlformats.org/officeDocument/2006/relationships/hyperlink" Target="https://login.consultant.ru/link/?req=doc&amp;base=LAW&amp;n=434711&amp;date=24.05.2023&amp;dst=100336&amp;field=134" TargetMode="External"/><Relationship Id="rId28" Type="http://schemas.openxmlformats.org/officeDocument/2006/relationships/hyperlink" Target="https://login.consultant.ru/link/?req=doc&amp;base=LAW&amp;n=446197&amp;date=24.05.2023" TargetMode="External"/><Relationship Id="rId36" Type="http://schemas.openxmlformats.org/officeDocument/2006/relationships/hyperlink" Target="https://login.consultant.ru/link/?req=doc&amp;base=LAW&amp;n=423885&amp;date=24.05.2023&amp;dst=26&amp;field=134" TargetMode="External"/><Relationship Id="rId49" Type="http://schemas.openxmlformats.org/officeDocument/2006/relationships/hyperlink" Target="https://login.consultant.ru/link/?req=doc&amp;base=LAW&amp;n=430635&amp;date=24.05.2023&amp;dst=100354&amp;field=134" TargetMode="External"/><Relationship Id="rId57" Type="http://schemas.openxmlformats.org/officeDocument/2006/relationships/header" Target="header3.xml"/><Relationship Id="rId61" Type="http://schemas.openxmlformats.org/officeDocument/2006/relationships/image" Target="media/image1.png"/><Relationship Id="rId10" Type="http://schemas.openxmlformats.org/officeDocument/2006/relationships/hyperlink" Target="https://login.consultant.ru/link/?req=doc&amp;base=LAW&amp;n=434711&amp;date=24.05.2023&amp;dst=100336&amp;field=134" TargetMode="External"/><Relationship Id="rId19" Type="http://schemas.openxmlformats.org/officeDocument/2006/relationships/hyperlink" Target="https://login.consultant.ru/link/?req=doc&amp;base=LAW&amp;n=417176&amp;date=24.05.2023&amp;dst=100202&amp;field=134" TargetMode="External"/><Relationship Id="rId31" Type="http://schemas.openxmlformats.org/officeDocument/2006/relationships/hyperlink" Target="https://login.consultant.ru/link/?req=doc&amp;base=LAW&amp;n=435887&amp;date=24.05.2023&amp;dst=100088&amp;field=134" TargetMode="External"/><Relationship Id="rId44" Type="http://schemas.openxmlformats.org/officeDocument/2006/relationships/hyperlink" Target="https://login.consultant.ru/link/?req=doc&amp;base=LAW&amp;n=430635&amp;date=24.05.2023&amp;dst=100354&amp;field=134" TargetMode="External"/><Relationship Id="rId52" Type="http://schemas.openxmlformats.org/officeDocument/2006/relationships/hyperlink" Target="https://login.consultant.ru/link/?req=doc&amp;base=LAW&amp;n=430635&amp;date=24.05.2023" TargetMode="External"/><Relationship Id="rId60" Type="http://schemas.openxmlformats.org/officeDocument/2006/relationships/footer" Target="footer3.xm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login.consultant.ru/link/?req=doc&amp;base=LAW&amp;n=423885&amp;date=24.05.2023&amp;dst=76&amp;field=134" TargetMode="External"/><Relationship Id="rId14" Type="http://schemas.openxmlformats.org/officeDocument/2006/relationships/hyperlink" Target="https://login.consultant.ru/link/?req=doc&amp;base=LAW&amp;n=444242&amp;date=24.05.2023" TargetMode="External"/><Relationship Id="rId22" Type="http://schemas.openxmlformats.org/officeDocument/2006/relationships/hyperlink" Target="https://login.consultant.ru/link/?req=doc&amp;base=LAW&amp;n=409907&amp;date=24.05.2023&amp;dst=100011&amp;field=134" TargetMode="External"/><Relationship Id="rId27" Type="http://schemas.openxmlformats.org/officeDocument/2006/relationships/hyperlink" Target="https://login.consultant.ru/link/?req=doc&amp;base=LAW&amp;n=446197&amp;date=24.05.2023" TargetMode="External"/><Relationship Id="rId30" Type="http://schemas.openxmlformats.org/officeDocument/2006/relationships/hyperlink" Target="https://login.consultant.ru/link/?req=doc&amp;base=LAW&amp;n=423885&amp;date=24.05.2023&amp;dst=27&amp;field=134" TargetMode="External"/><Relationship Id="rId35" Type="http://schemas.openxmlformats.org/officeDocument/2006/relationships/hyperlink" Target="https://login.consultant.ru/link/?req=doc&amp;base=LAW&amp;n=423885&amp;date=24.05.2023&amp;dst=24&amp;field=134" TargetMode="External"/><Relationship Id="rId43" Type="http://schemas.openxmlformats.org/officeDocument/2006/relationships/hyperlink" Target="https://login.consultant.ru/link/?req=doc&amp;base=LAW&amp;n=430635&amp;date=24.05.2023&amp;dst=100354&amp;field=134" TargetMode="External"/><Relationship Id="rId48" Type="http://schemas.openxmlformats.org/officeDocument/2006/relationships/hyperlink" Target="https://login.consultant.ru/link/?req=doc&amp;base=LAW&amp;n=430635&amp;date=24.05.2023&amp;dst=290&amp;field=134" TargetMode="External"/><Relationship Id="rId56" Type="http://schemas.openxmlformats.org/officeDocument/2006/relationships/footer" Target="footer1.xml"/><Relationship Id="rId64" Type="http://schemas.openxmlformats.org/officeDocument/2006/relationships/header" Target="header6.xml"/><Relationship Id="rId8" Type="http://schemas.openxmlformats.org/officeDocument/2006/relationships/hyperlink" Target="https://login.consultant.ru/link/?req=doc&amp;base=LAW&amp;n=423885&amp;date=24.05.2023&amp;dst=100086&amp;field=134" TargetMode="External"/><Relationship Id="rId51" Type="http://schemas.openxmlformats.org/officeDocument/2006/relationships/hyperlink" Target="https://login.consultant.ru/link/?req=doc&amp;base=LAW&amp;n=311791&amp;date=24.05.2023" TargetMode="External"/><Relationship Id="rId3" Type="http://schemas.openxmlformats.org/officeDocument/2006/relationships/styles" Target="styles.xml"/><Relationship Id="rId12" Type="http://schemas.openxmlformats.org/officeDocument/2006/relationships/hyperlink" Target="https://login.consultant.ru/link/?req=doc&amp;base=LAW&amp;n=314820&amp;date=24.05.2023" TargetMode="External"/><Relationship Id="rId17" Type="http://schemas.openxmlformats.org/officeDocument/2006/relationships/hyperlink" Target="https://login.consultant.ru/link/?req=doc&amp;base=LAW&amp;n=423885&amp;date=24.05.2023&amp;dst=100067&amp;field=134" TargetMode="External"/><Relationship Id="rId25" Type="http://schemas.openxmlformats.org/officeDocument/2006/relationships/hyperlink" Target="https://login.consultant.ru/link/?req=doc&amp;base=LAW&amp;n=430635&amp;date=24.05.2023&amp;dst=3&amp;field=134" TargetMode="External"/><Relationship Id="rId33" Type="http://schemas.openxmlformats.org/officeDocument/2006/relationships/hyperlink" Target="https://login.consultant.ru/link/?req=doc&amp;base=LAW&amp;n=423885&amp;date=24.05.2023&amp;dst=6&amp;field=134" TargetMode="External"/><Relationship Id="rId38" Type="http://schemas.openxmlformats.org/officeDocument/2006/relationships/hyperlink" Target="https://login.consultant.ru/link/?req=doc&amp;base=LAW&amp;n=391643&amp;date=24.05.2023" TargetMode="External"/><Relationship Id="rId46" Type="http://schemas.openxmlformats.org/officeDocument/2006/relationships/hyperlink" Target="https://login.consultant.ru/link/?req=doc&amp;base=LAW&amp;n=430635&amp;date=24.05.2023&amp;dst=100354&amp;field=134"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https://login.consultant.ru/link/?req=doc&amp;base=LAW&amp;n=409907&amp;date=24.05.2023&amp;dst=100234&amp;field=134" TargetMode="External"/><Relationship Id="rId41" Type="http://schemas.openxmlformats.org/officeDocument/2006/relationships/hyperlink" Target="https://login.consultant.ru/link/?req=doc&amp;base=LAW&amp;n=311791&amp;date=24.05.2023" TargetMode="External"/><Relationship Id="rId54" Type="http://schemas.openxmlformats.org/officeDocument/2006/relationships/header" Target="header1.xml"/><Relationship Id="rId6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328CD-38F5-42BB-B0A5-021A86C7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15329</Words>
  <Characters>87379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15</cp:revision>
  <dcterms:created xsi:type="dcterms:W3CDTF">2023-03-16T08:26:00Z</dcterms:created>
  <dcterms:modified xsi:type="dcterms:W3CDTF">2023-05-31T07:59:00Z</dcterms:modified>
</cp:coreProperties>
</file>