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6794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243B8796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</w:p>
    <w:p w14:paraId="1ACD51C6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sz w:val="28"/>
          <w:szCs w:val="28"/>
          <w:lang w:eastAsia="ru-RU"/>
          <w14:ligatures w14:val="none"/>
        </w:rPr>
        <w:t>КОБРИНСКОЕ СЕЛЬСКОГО ПОСЕЛЕНИЯ</w:t>
      </w:r>
    </w:p>
    <w:p w14:paraId="51C6C8F5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sz w:val="28"/>
          <w:szCs w:val="28"/>
          <w:lang w:eastAsia="ru-RU"/>
          <w14:ligatures w14:val="none"/>
        </w:rPr>
        <w:t>НАГОРСКОГО РАЙОНА</w:t>
      </w:r>
    </w:p>
    <w:p w14:paraId="52184967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sz w:val="28"/>
          <w:szCs w:val="28"/>
          <w:lang w:eastAsia="ru-RU"/>
          <w14:ligatures w14:val="none"/>
        </w:rPr>
        <w:t>КИРОВСКОЙ ОБЛАСТИ</w:t>
      </w:r>
    </w:p>
    <w:p w14:paraId="08C4CB9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0C2104F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FF854A2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64D38B97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29F02CD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8"/>
          <w:szCs w:val="28"/>
          <w:lang w:eastAsia="ru-RU"/>
          <w14:ligatures w14:val="none"/>
        </w:rPr>
        <w:t>24.11.2023                                                                                                    № 94</w:t>
      </w:r>
    </w:p>
    <w:p w14:paraId="493B33A9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F39B547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8"/>
          <w:szCs w:val="28"/>
          <w:lang w:eastAsia="ru-RU"/>
          <w14:ligatures w14:val="none"/>
        </w:rPr>
        <w:t>п. Кобра</w:t>
      </w:r>
    </w:p>
    <w:p w14:paraId="63EC71A8" w14:textId="77777777" w:rsidR="007C50CD" w:rsidRPr="007C50CD" w:rsidRDefault="007C50CD" w:rsidP="007C50CD">
      <w:pPr>
        <w:shd w:val="clear" w:color="auto" w:fill="FFFFFF"/>
        <w:spacing w:before="108" w:after="108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7C50CD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  <w:t> </w:t>
      </w:r>
    </w:p>
    <w:p w14:paraId="00D12675" w14:textId="77777777" w:rsidR="007C50CD" w:rsidRPr="007C50CD" w:rsidRDefault="007C50CD" w:rsidP="007C50CD">
      <w:pPr>
        <w:shd w:val="clear" w:color="auto" w:fill="FFFFFF"/>
        <w:spacing w:before="108" w:after="108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7C50CD">
        <w:rPr>
          <w:rFonts w:ascii="Cambria" w:eastAsia="Times New Roman" w:hAnsi="Cambria" w:cs="Times New Roman"/>
          <w:b/>
          <w:bCs/>
          <w:color w:val="0263B2"/>
          <w:kern w:val="36"/>
          <w:sz w:val="28"/>
          <w:szCs w:val="28"/>
          <w:lang w:val="x-none" w:eastAsia="ru-RU"/>
          <w14:ligatures w14:val="none"/>
        </w:rPr>
        <w:t>Об утверждении муниципальной программы "Энергосбережение и повышение энергетической эффективности на территории Кобринского сельского поселения на 2024-2030 годы"</w:t>
      </w:r>
    </w:p>
    <w:p w14:paraId="72BD039C" w14:textId="77777777" w:rsidR="007C50CD" w:rsidRPr="007C50CD" w:rsidRDefault="007C50CD" w:rsidP="007C50CD">
      <w:pPr>
        <w:shd w:val="clear" w:color="auto" w:fill="FFFFFF"/>
        <w:spacing w:before="108" w:after="108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  <w14:ligatures w14:val="none"/>
        </w:rPr>
        <w:t>              </w:t>
      </w:r>
      <w:r w:rsidRPr="007C50CD">
        <w:rPr>
          <w:rFonts w:ascii="Times New Roman CYR" w:eastAsia="Times New Roman" w:hAnsi="Times New Roman CYR" w:cs="Times New Roman CYR"/>
          <w:color w:val="26282F"/>
          <w:kern w:val="0"/>
          <w:sz w:val="28"/>
          <w:szCs w:val="28"/>
          <w:lang w:eastAsia="ru-RU"/>
          <w14:ligatures w14:val="none"/>
        </w:rPr>
        <w:t>В целях реализации Федерального закона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руководствуясь Указом Президента Российской Федерации от 04.06.2008 № 889 "О некоторых мерах по повышению энергетической и экологической эффективности российской экономики", постановлениями Правительства Российской Федерации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 Администрация  Кобринского сельского поселения                      ПОСТАНОВЛЯЕТ:</w:t>
      </w:r>
    </w:p>
    <w:p w14:paraId="58405ED9" w14:textId="77777777" w:rsidR="007C50CD" w:rsidRPr="007C50CD" w:rsidRDefault="007C50CD" w:rsidP="007C50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Утвердить муниципальную программу "Энергосбережение и повышение энергетической эффективности на территории Кобринского сельского поселения на 2024-2030 годы" (далее - Программа) согласно Приложению 1 к настоящему постановлению и форму отчета о ходе реализации муниципальной программы согласно Приложению 2 к настоящему постановлению.</w:t>
      </w:r>
    </w:p>
    <w:p w14:paraId="388394DB" w14:textId="77777777" w:rsidR="007C50CD" w:rsidRPr="007C50CD" w:rsidRDefault="007C50CD" w:rsidP="007C50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Настоящее постановление</w:t>
      </w: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7C50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вступает в силу со дня его официального опубликования и</w:t>
      </w: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7C5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подлежит размещению на официальном сайте администрации </w:t>
      </w:r>
      <w:proofErr w:type="gramStart"/>
      <w:r w:rsidRPr="007C5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Кобринского  сельского</w:t>
      </w:r>
      <w:proofErr w:type="gramEnd"/>
      <w:r w:rsidRPr="007C5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поселения.</w:t>
      </w:r>
    </w:p>
    <w:p w14:paraId="2AF27039" w14:textId="77777777" w:rsidR="007C50CD" w:rsidRPr="007C50CD" w:rsidRDefault="007C50CD" w:rsidP="007C50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Контроль за </w:t>
      </w:r>
      <w:proofErr w:type="gramStart"/>
      <w:r w:rsidRPr="007C5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исполнением  настоящего</w:t>
      </w:r>
      <w:proofErr w:type="gramEnd"/>
      <w:r w:rsidRPr="007C50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постановления  оставляю  за  собой.</w:t>
      </w:r>
    </w:p>
    <w:p w14:paraId="31C80C4E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28CDEC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8"/>
          <w:szCs w:val="28"/>
          <w:lang w:eastAsia="ru-RU"/>
          <w14:ligatures w14:val="none"/>
        </w:rPr>
        <w:t>Глава Кобринского</w:t>
      </w:r>
    </w:p>
    <w:p w14:paraId="514A8AD2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8"/>
          <w:szCs w:val="28"/>
          <w:lang w:eastAsia="ru-RU"/>
          <w14:ligatures w14:val="none"/>
        </w:rPr>
        <w:t>сельского поселения                                                                       </w:t>
      </w:r>
      <w:proofErr w:type="spellStart"/>
      <w:r w:rsidRPr="007C50CD">
        <w:rPr>
          <w:rFonts w:ascii="Times New Roman CYR" w:eastAsia="Times New Roman" w:hAnsi="Times New Roman CYR" w:cs="Times New Roman CYR"/>
          <w:color w:val="212121"/>
          <w:kern w:val="0"/>
          <w:sz w:val="28"/>
          <w:szCs w:val="28"/>
          <w:lang w:eastAsia="ru-RU"/>
          <w14:ligatures w14:val="none"/>
        </w:rPr>
        <w:t>В.С.Сабитов</w:t>
      </w:r>
      <w:proofErr w:type="spellEnd"/>
    </w:p>
    <w:p w14:paraId="33BC8C0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354DE67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49E50AE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2E038ED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8"/>
          <w:szCs w:val="28"/>
          <w:lang w:eastAsia="ru-RU"/>
          <w14:ligatures w14:val="none"/>
        </w:rPr>
        <w:t>Приложение 1</w:t>
      </w:r>
    </w:p>
    <w:p w14:paraId="1EF4C35A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8"/>
          <w:szCs w:val="28"/>
          <w:lang w:eastAsia="ru-RU"/>
          <w14:ligatures w14:val="none"/>
        </w:rPr>
        <w:t>к постановлению администрации Кобринского сельского поселения</w:t>
      </w:r>
    </w:p>
    <w:p w14:paraId="2EF712DC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proofErr w:type="gramStart"/>
      <w:r w:rsidRPr="007C50CD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/>
          <w14:ligatures w14:val="none"/>
        </w:rPr>
        <w:t>от  24.11.2023</w:t>
      </w:r>
      <w:proofErr w:type="gramEnd"/>
      <w:r w:rsidRPr="007C50CD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/>
          <w14:ligatures w14:val="none"/>
        </w:rPr>
        <w:t xml:space="preserve"> г. № 94</w:t>
      </w:r>
    </w:p>
    <w:p w14:paraId="579B607B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ED1315C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5F9F17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1671B30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7C50CD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  <w:t> </w:t>
      </w:r>
    </w:p>
    <w:p w14:paraId="6B8AAE24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7C50CD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  <w:t> </w:t>
      </w:r>
    </w:p>
    <w:p w14:paraId="424793A4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7C50CD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  <w:t> </w:t>
      </w:r>
    </w:p>
    <w:p w14:paraId="4EF7C3A2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7C50CD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  <w:t> </w:t>
      </w:r>
    </w:p>
    <w:p w14:paraId="1218FB84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7C50CD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  <w:t> </w:t>
      </w:r>
    </w:p>
    <w:p w14:paraId="6375AC60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7C50CD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  <w:t> </w:t>
      </w:r>
    </w:p>
    <w:p w14:paraId="3462CC45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7C50CD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  <w:t> </w:t>
      </w:r>
    </w:p>
    <w:p w14:paraId="4D435466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b/>
          <w:bCs/>
          <w:color w:val="0263B2"/>
          <w:kern w:val="36"/>
          <w:sz w:val="36"/>
          <w:szCs w:val="36"/>
          <w:lang w:val="x-none" w:eastAsia="ru-RU"/>
          <w14:ligatures w14:val="none"/>
        </w:rPr>
        <w:t>МУНИЦИПАЛЬНАЯ  ПРОГРАММА</w:t>
      </w:r>
    </w:p>
    <w:p w14:paraId="2B09A506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b/>
          <w:bCs/>
          <w:color w:val="0263B2"/>
          <w:kern w:val="36"/>
          <w:sz w:val="36"/>
          <w:szCs w:val="36"/>
          <w:lang w:val="x-none" w:eastAsia="ru-RU"/>
          <w14:ligatures w14:val="none"/>
        </w:rPr>
        <w:t>«Энергосбережение и повышение энергетической эффективности на  территории Кобринского сельского поселения на 2024 – 2030 годы»</w:t>
      </w:r>
    </w:p>
    <w:p w14:paraId="2C0C9419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99A5068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0B9101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6C6AA81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E87FA38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1970AA3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7FF651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1958DF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9731584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F0D2CC4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77B1D70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9254168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54B05F4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A302CF1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5390872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805D0AA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22B5AB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8A02587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CCA607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00A294A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0DEF86A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4ECD027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BFA333F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88CD1E1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D5C5DFC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B8E5DB2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AD44A4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2F0C49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28F73C04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ПАСПОРТ</w:t>
      </w:r>
    </w:p>
    <w:p w14:paraId="2FC623B8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3251"/>
        <w:gridCol w:w="3480"/>
      </w:tblGrid>
      <w:tr w:rsidR="007C50CD" w:rsidRPr="007C50CD" w14:paraId="179CC573" w14:textId="77777777" w:rsidTr="007C50CD">
        <w:trPr>
          <w:trHeight w:val="1291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218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7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365F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«Повышение энергоэффективности и энергосбережения на территории Кобринского сельского поселения на 2024-2030 годы»</w:t>
            </w:r>
          </w:p>
        </w:tc>
      </w:tr>
      <w:tr w:rsidR="007C50CD" w:rsidRPr="007C50CD" w14:paraId="159B75C1" w14:textId="77777777" w:rsidTr="007C50CD">
        <w:trPr>
          <w:trHeight w:val="4413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9023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Основание для разработки программы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73D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06.10.2003 года № 131-ФЗ "Об общих принципах организации местного самоуправления в Российской Федерации";</w:t>
            </w:r>
          </w:p>
          <w:p w14:paraId="21BEEDE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23.11.2009 №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14:paraId="34B8AF99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Постановлением Правительства Российской Федерации от 11.02.2021 г. № 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  <w:p w14:paraId="2C3558C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Устав Кобринского сельского поселения</w:t>
            </w:r>
          </w:p>
        </w:tc>
      </w:tr>
      <w:tr w:rsidR="007C50CD" w:rsidRPr="007C50CD" w14:paraId="40F212C1" w14:textId="77777777" w:rsidTr="007C50CD">
        <w:trPr>
          <w:trHeight w:val="838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2E1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Заказчик Программы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7B40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  Кобринского</w:t>
            </w:r>
            <w:proofErr w:type="gramEnd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</w:tr>
      <w:tr w:rsidR="007C50CD" w:rsidRPr="007C50CD" w14:paraId="7FDF0FF4" w14:textId="77777777" w:rsidTr="007C50CD">
        <w:trPr>
          <w:trHeight w:val="860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63B0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Разработчик Программы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1965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  Кобринского</w:t>
            </w:r>
            <w:proofErr w:type="gramEnd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</w:tr>
      <w:tr w:rsidR="007C50CD" w:rsidRPr="007C50CD" w14:paraId="29131EDF" w14:textId="77777777" w:rsidTr="007C50CD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02CC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мероприятий Программы: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090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  Кобринского</w:t>
            </w:r>
            <w:proofErr w:type="gramEnd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</w:t>
            </w:r>
          </w:p>
        </w:tc>
      </w:tr>
      <w:tr w:rsidR="007C50CD" w:rsidRPr="007C50CD" w14:paraId="72905022" w14:textId="77777777" w:rsidTr="007C50CD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15D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Цели Программы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E315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улучшение качества жизни и благосостояния </w:t>
            </w:r>
            <w:proofErr w:type="gramStart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населения  Кобринского</w:t>
            </w:r>
            <w:proofErr w:type="gramEnd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поселения;</w:t>
            </w:r>
          </w:p>
          <w:p w14:paraId="506F52A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59C2A915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широкая пропаганда энергосбережения;</w:t>
            </w:r>
          </w:p>
          <w:p w14:paraId="1BDD715C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повышение эффективности использования энергетических ресурсов;</w:t>
            </w:r>
          </w:p>
          <w:p w14:paraId="19528B0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-снижение потребления топливно-энергетических ресурсов за счет реализации энергосберегающих мероприятий на основе внедрения энергоэффективных технологий;</w:t>
            </w:r>
          </w:p>
          <w:p w14:paraId="0EAC2C4A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-создание условий, обеспечивающих максимально эффективное использование потенциала энергетического сектора и топливно-энергетических ресурсов для роста экономики и повышения </w:t>
            </w:r>
            <w:proofErr w:type="gramStart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качества  жизни</w:t>
            </w:r>
            <w:proofErr w:type="gramEnd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населения поселения, за счет сокращения количества потребляемой энергии, выход на более высокую ступень энергоэффективности</w:t>
            </w:r>
          </w:p>
          <w:p w14:paraId="7E2BD4D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C50CD" w:rsidRPr="007C50CD" w14:paraId="45EBEBC9" w14:textId="77777777" w:rsidTr="007C50CD">
        <w:trPr>
          <w:trHeight w:val="752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0C15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Задачи Программы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527A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проведение технических мероприятий, направленных на снижение энергозатрат и повышение энергоэффективности</w:t>
            </w:r>
          </w:p>
        </w:tc>
      </w:tr>
      <w:tr w:rsidR="007C50CD" w:rsidRPr="007C50CD" w14:paraId="05964F64" w14:textId="77777777" w:rsidTr="007C50CD">
        <w:trPr>
          <w:trHeight w:val="848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5338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реализации Программы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2C9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 – 2030 годы</w:t>
            </w:r>
          </w:p>
        </w:tc>
      </w:tr>
      <w:tr w:rsidR="007C50CD" w:rsidRPr="007C50CD" w14:paraId="25A3A78E" w14:textId="77777777" w:rsidTr="007C50CD">
        <w:tc>
          <w:tcPr>
            <w:tcW w:w="26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6653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и источники финансирования Программы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646E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финансирования Программы составляет 60,0 тыс. рублей - средства местного бюджета, в том числе по годам:</w:t>
            </w:r>
          </w:p>
        </w:tc>
      </w:tr>
      <w:tr w:rsidR="007C50CD" w:rsidRPr="007C50CD" w14:paraId="4DD2174F" w14:textId="77777777" w:rsidTr="007C50CD">
        <w:trPr>
          <w:trHeight w:val="9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FB30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CF1C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– 20,0 тыс. рублей</w:t>
            </w:r>
          </w:p>
          <w:p w14:paraId="1C0D4E8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 – 20,0 тыс. рублей.</w:t>
            </w:r>
          </w:p>
          <w:p w14:paraId="458A2D2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 – 20,0 тыс. рублей</w:t>
            </w:r>
          </w:p>
          <w:p w14:paraId="60F29C5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 – 0,0 тыс. рублей</w:t>
            </w:r>
          </w:p>
          <w:p w14:paraId="56647C69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2028 – 0,0 тыс. рублей</w:t>
            </w:r>
          </w:p>
          <w:p w14:paraId="6805BAE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2029 – 0,0 тыс. рублей</w:t>
            </w:r>
          </w:p>
          <w:p w14:paraId="3EE1472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2030 – 0,0 тыс. рублей</w:t>
            </w:r>
          </w:p>
          <w:p w14:paraId="6373855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990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C50CD" w:rsidRPr="007C50CD" w14:paraId="1CC72A79" w14:textId="77777777" w:rsidTr="007C50C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5032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8D49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Бюджетные ассигнования, предусмотренные в плановом периоде 2024- 2030 годов, могут быть уточнены при формировании проекта местного бюджета на </w:t>
            </w:r>
            <w:proofErr w:type="gramStart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очередной  плановый</w:t>
            </w:r>
            <w:proofErr w:type="gramEnd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год.</w:t>
            </w:r>
          </w:p>
        </w:tc>
      </w:tr>
      <w:tr w:rsidR="007C50CD" w:rsidRPr="007C50CD" w14:paraId="71EB879F" w14:textId="77777777" w:rsidTr="007C50CD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2EAA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Целевые индикаторы и показатели Программы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E6E9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00"/>
                <w:lang w:eastAsia="ru-RU"/>
                <w14:ligatures w14:val="none"/>
              </w:rPr>
              <w:t>удельный расход электрической энергии (кВтч) в расчете на 1 кв.м. общей площади здания администрации – 35 кВт*ч/м²;</w:t>
            </w:r>
          </w:p>
          <w:p w14:paraId="1D66202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C50CD" w:rsidRPr="007C50CD" w14:paraId="5FD6DAB7" w14:textId="77777777" w:rsidTr="007C50CD"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E5B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Ожидаемые конечные результаты реализации Программы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2FD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-снижение объемов потребления энергетических ресурсов в соответствии с целевыми показателями;</w:t>
            </w:r>
          </w:p>
          <w:p w14:paraId="135B11EA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-повышение эффективности энергопотребления путем использования современных энергосберегающих технологий и оборудования;</w:t>
            </w:r>
          </w:p>
          <w:p w14:paraId="27CB0A83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-снижение затрат бюджета на оплату коммунальных услуг</w:t>
            </w:r>
          </w:p>
          <w:p w14:paraId="335F088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C50CD" w:rsidRPr="007C50CD" w14:paraId="4D5810F1" w14:textId="77777777" w:rsidTr="007C50CD">
        <w:trPr>
          <w:trHeight w:val="1286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176B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 организации контроля за исполнением Программы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562C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реализации Программы осуществляет администрация </w:t>
            </w:r>
            <w:bookmarkStart w:id="0" w:name="_Hlk65159132"/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Кобринского сельского поселения</w:t>
            </w:r>
            <w:bookmarkEnd w:id="0"/>
          </w:p>
          <w:p w14:paraId="5147DF8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68EDCE5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BD13E1" w14:textId="77777777" w:rsidR="007C50CD" w:rsidRPr="007C50CD" w:rsidRDefault="007C50CD" w:rsidP="007C5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B0A502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" w:name="_Toc417562932"/>
      <w:r w:rsidRPr="007C50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СВЕДЕНИЯ</w:t>
      </w:r>
      <w:bookmarkEnd w:id="1"/>
    </w:p>
    <w:p w14:paraId="7CB72ABE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 ЦЕЛЕВЫХ ПОКАЗАТЕЛЯХ ПРОГРАММЫ ЭНЕРГОСБЕРЕЖЕНИЯ</w:t>
      </w:r>
    </w:p>
    <w:p w14:paraId="19EFC651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И ПОВЫШЕНИЯ ЭНЕРГЕТИЧЕСКОЙ ЭФФЕКТИВНОСТИ</w:t>
      </w:r>
    </w:p>
    <w:p w14:paraId="1E97DEAE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Администрация Кобринского Сельского Поселения</w:t>
      </w:r>
    </w:p>
    <w:p w14:paraId="4346771A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Приложением № 2 приказа от 30.06.2014 № 398 Минэнерго России</w:t>
      </w:r>
    </w:p>
    <w:p w14:paraId="0153FBA3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DE951DE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</w:t>
      </w:r>
      <w:r w:rsidRPr="007C50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3680"/>
        <w:gridCol w:w="1682"/>
        <w:gridCol w:w="1016"/>
        <w:gridCol w:w="1016"/>
        <w:gridCol w:w="1016"/>
        <w:gridCol w:w="276"/>
      </w:tblGrid>
      <w:tr w:rsidR="007C50CD" w:rsidRPr="007C50CD" w14:paraId="3475600D" w14:textId="77777777" w:rsidTr="007C50CD">
        <w:trPr>
          <w:trHeight w:val="79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6739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2D62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640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0930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Плановые значения целевых показателей программы*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2E5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C50CD" w:rsidRPr="007C50CD" w14:paraId="6622DBFB" w14:textId="77777777" w:rsidTr="007C50CD">
        <w:trPr>
          <w:trHeight w:val="5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29F2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05923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84F8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061F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2024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893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AE11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2026 г.</w:t>
            </w:r>
          </w:p>
        </w:tc>
        <w:tc>
          <w:tcPr>
            <w:tcW w:w="0" w:type="auto"/>
            <w:vAlign w:val="center"/>
            <w:hideMark/>
          </w:tcPr>
          <w:p w14:paraId="540886A9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0CD" w:rsidRPr="007C50CD" w14:paraId="026E3F4A" w14:textId="77777777" w:rsidTr="007C50CD">
        <w:trPr>
          <w:trHeight w:val="10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E1D2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9"/>
                <w:szCs w:val="29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1DE4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9"/>
                <w:szCs w:val="29"/>
                <w:lang w:eastAsia="ru-RU"/>
                <w14:ligatures w14:val="none"/>
              </w:rPr>
              <w:t>Удельный расход электрической энергии на снабжение учреждения (в расчете на 1 метр² общей площади)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85C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9"/>
                <w:szCs w:val="29"/>
                <w:lang w:eastAsia="ru-RU"/>
                <w14:ligatures w14:val="none"/>
              </w:rPr>
              <w:t>кВт*ч/м²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6D85F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7989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B2A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25106E90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A7EBD78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37784A" w14:textId="77777777" w:rsidR="007C50CD" w:rsidRPr="007C50CD" w:rsidRDefault="007C50CD" w:rsidP="007C5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0E9B9B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x-none" w:eastAsia="ru-RU"/>
          <w14:ligatures w14:val="none"/>
        </w:rPr>
        <w:t>Раздел 1. Содержание проблемы и обоснование необходимости ее решения программными методами.</w:t>
      </w:r>
    </w:p>
    <w:p w14:paraId="0D74524B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285B793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2" w:name="sub_101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Программа энергосбережения и повышения энергоэффективности Кобринского сельского поселения </w:t>
      </w:r>
      <w:proofErr w:type="gramStart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 и других энергоресурсов.</w:t>
      </w:r>
      <w:bookmarkEnd w:id="2"/>
    </w:p>
    <w:p w14:paraId="1EE0625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3" w:name="sub_10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  <w:bookmarkEnd w:id="3"/>
    </w:p>
    <w:p w14:paraId="21285DB9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4" w:name="sub_103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Принятый Федеральный закон от 23.11.2009 г. № 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муниципальной программы.</w:t>
      </w:r>
      <w:bookmarkEnd w:id="4"/>
    </w:p>
    <w:p w14:paraId="24A040B3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5" w:name="sub_104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</w:t>
      </w:r>
      <w:proofErr w:type="gramStart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развития  Кобринского</w:t>
      </w:r>
      <w:proofErr w:type="gramEnd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  <w:bookmarkEnd w:id="5"/>
    </w:p>
    <w:p w14:paraId="32DED93C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учреждение.</w:t>
      </w:r>
    </w:p>
    <w:p w14:paraId="2A40B435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F4E0DD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sz w:val="28"/>
          <w:szCs w:val="28"/>
          <w:lang w:eastAsia="ru-RU"/>
          <w14:ligatures w14:val="none"/>
        </w:rPr>
        <w:t>Раздел 2. Анализ состояния потребления энергоресурсов.</w:t>
      </w:r>
    </w:p>
    <w:p w14:paraId="407536D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BC49743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i/>
          <w:iCs/>
          <w:color w:val="212121"/>
          <w:kern w:val="0"/>
          <w:sz w:val="28"/>
          <w:szCs w:val="28"/>
          <w:u w:val="single"/>
          <w:lang w:eastAsia="ru-RU"/>
          <w14:ligatures w14:val="none"/>
        </w:rPr>
        <w:t>Электроснабжение.</w:t>
      </w:r>
    </w:p>
    <w:p w14:paraId="6FEBCD0A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1"/>
        <w:gridCol w:w="1892"/>
        <w:gridCol w:w="1592"/>
      </w:tblGrid>
      <w:tr w:rsidR="007C50CD" w:rsidRPr="007C50CD" w14:paraId="5EF8F28E" w14:textId="77777777" w:rsidTr="007C50CD"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E17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23D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Ед. изм.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BCE1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</w:tr>
      <w:tr w:rsidR="007C50CD" w:rsidRPr="007C50CD" w14:paraId="67134FD8" w14:textId="77777777" w:rsidTr="007C50CD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243B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Электрическая энергия,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9B7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тыс. кВт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E844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C50CD" w:rsidRPr="007C50CD" w14:paraId="3D9535C4" w14:textId="77777777" w:rsidTr="007C50CD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F4D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16F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02918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88,5</w:t>
            </w:r>
          </w:p>
        </w:tc>
      </w:tr>
      <w:tr w:rsidR="007C50CD" w:rsidRPr="007C50CD" w14:paraId="717FE806" w14:textId="77777777" w:rsidTr="007C50CD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74F3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 том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527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5DF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C50CD" w:rsidRPr="007C50CD" w14:paraId="6F2C106D" w14:textId="77777777" w:rsidTr="007C50CD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299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оборудование и освещение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3FA1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тыс. кВт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B8AF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C50CD" w:rsidRPr="007C50CD" w14:paraId="5D19789D" w14:textId="77777777" w:rsidTr="007C50CD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135F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6DB09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B29A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45,2</w:t>
            </w:r>
          </w:p>
        </w:tc>
      </w:tr>
      <w:tr w:rsidR="007C50CD" w:rsidRPr="007C50CD" w14:paraId="5E8D1F4B" w14:textId="77777777" w:rsidTr="007C50CD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5017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0C2D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тыс. кВт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E62D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C50CD" w:rsidRPr="007C50CD" w14:paraId="182065F1" w14:textId="77777777" w:rsidTr="007C50CD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5D01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EAA0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A7E1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43,3</w:t>
            </w:r>
          </w:p>
        </w:tc>
      </w:tr>
    </w:tbl>
    <w:p w14:paraId="2DF3842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6" w:name="sub_200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Для оценки потенциала энергосбережения осветительными устройствами выполнен анализ всех помещений и установлены типы применяемых осветительных приборов и их мощность, а </w:t>
      </w:r>
      <w:proofErr w:type="gramStart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так же</w:t>
      </w:r>
      <w:proofErr w:type="gramEnd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определено годовое потребление электроэнергии.</w:t>
      </w:r>
      <w:bookmarkEnd w:id="6"/>
    </w:p>
    <w:p w14:paraId="72209497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По результатам анализа эффективности системы электроснабжения можно сделать следующие выводы: общее состояние системы находится в удовлетворительном состоянии, </w:t>
      </w: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регламентные проверки и обслуживание проводится в срок и не вызывает нареканий. Все вводы оборудованы электронными приборами учета электроэнергии, даты и сроки поверок соблюдены и не превышены.</w:t>
      </w:r>
    </w:p>
    <w:p w14:paraId="66F1644E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Экономия электроэнергии в осветительных установках может быть достигнута за счет применения источников света с более высокой световой отдачей (энергоэффективных) эффективного управления освещением, обеспечивающего уменьшение времени использования осветительных установок.</w:t>
      </w:r>
    </w:p>
    <w:p w14:paraId="55A2037D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36CB59E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8034C2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x-none" w:eastAsia="ru-RU"/>
          <w14:ligatures w14:val="none"/>
        </w:rPr>
        <w:t>Раздел </w:t>
      </w: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3</w:t>
      </w: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x-none" w:eastAsia="ru-RU"/>
          <w14:ligatures w14:val="none"/>
        </w:rPr>
        <w:t>. Основные цели и задачи, сроки реализации Программы, а также целевые индикаторы и показатели.</w:t>
      </w:r>
    </w:p>
    <w:p w14:paraId="1D74BF7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Кобринском сельском поселении за счет снижения к 2030 году удельных показателей энергопотребления на 5 процентов.</w:t>
      </w:r>
    </w:p>
    <w:p w14:paraId="22E1C233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7" w:name="sub_20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Для достижения поставленных целей в ходе реализации Программы органу местного самоуправления необходимо </w:t>
      </w:r>
      <w:r w:rsidRPr="007C50CD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4"/>
          <w:szCs w:val="24"/>
          <w:lang w:eastAsia="ru-RU"/>
          <w14:ligatures w14:val="none"/>
        </w:rPr>
        <w:t>решить следующие задачи</w:t>
      </w: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:</w:t>
      </w:r>
      <w:bookmarkEnd w:id="7"/>
    </w:p>
    <w:p w14:paraId="49E3D812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8" w:name="sub_2113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энергоёмкости муниципального образования.</w:t>
      </w:r>
      <w:bookmarkEnd w:id="8"/>
    </w:p>
    <w:p w14:paraId="44E5178F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9" w:name="sub_2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2.2. Запрет на применение не энергосберегающих технологий при модернизации, реконструкции и капитальном ремонте основных фондов. Для этого необходимо при согласовании проектов строительства, реконструкции, капитального ремонта, а </w:t>
      </w:r>
      <w:proofErr w:type="gramStart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так же</w:t>
      </w:r>
      <w:proofErr w:type="gramEnd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при приемке объектов капитального строительства, ввести в практику применение требований по энергосбережению.</w:t>
      </w:r>
      <w:bookmarkEnd w:id="9"/>
    </w:p>
    <w:p w14:paraId="23C5ADCE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0" w:name="sub_23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2.3.   Внедрение энерго и ресурсосберегающих технологий.</w:t>
      </w:r>
      <w:bookmarkEnd w:id="10"/>
    </w:p>
    <w:p w14:paraId="71A97E0B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2.4. Повышение эффективности потребления энергоресурсов на основе внедрения сертифицированных средств и технологий;</w:t>
      </w:r>
    </w:p>
    <w:p w14:paraId="0E554D6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 2.5. Энергосбережение и рациональное использование энергоресурсов администрацией поселения.</w:t>
      </w:r>
    </w:p>
    <w:p w14:paraId="79874759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 2.6. Снижение затрат на местного бюджета на оплату коммунальных услуг.</w:t>
      </w:r>
    </w:p>
    <w:p w14:paraId="55C926DA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 2.7.  Обеспечение учета и контроля за объемом потребляемых энергетических ресурсов.</w:t>
      </w:r>
    </w:p>
    <w:p w14:paraId="20E46D69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2.8. Проведение энергоаудита, энергетических обследований, ведение энергетических паспортов.</w:t>
      </w:r>
    </w:p>
    <w:p w14:paraId="7646246A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2.9. Привлечение внебюджетных средств, используемых при финансировании Программы.</w:t>
      </w:r>
    </w:p>
    <w:p w14:paraId="7BEFFD73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0DB2A3A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Программа реализуется в 2024 - 2030 годах.</w:t>
      </w:r>
    </w:p>
    <w:p w14:paraId="32EFB9E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1BAB92B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</w:t>
      </w:r>
      <w:r w:rsidRPr="007C50CD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4"/>
          <w:szCs w:val="24"/>
          <w:lang w:eastAsia="ru-RU"/>
          <w14:ligatures w14:val="none"/>
        </w:rPr>
        <w:t>Перечень целевых показателей</w:t>
      </w: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7C50CD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 w:val="24"/>
          <w:szCs w:val="24"/>
          <w:lang w:eastAsia="ru-RU"/>
          <w14:ligatures w14:val="none"/>
        </w:rPr>
        <w:t>в области энергосбережения и повышения энергоэффективности:</w:t>
      </w:r>
    </w:p>
    <w:p w14:paraId="635E649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  </w:t>
      </w:r>
    </w:p>
    <w:p w14:paraId="3745B0A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-удельный расход электрической энергии на снабжение органов местного самоуправления и муниципальных учреждений в расчете на 1 м2 общей площади (кВтч/м2);</w:t>
      </w:r>
    </w:p>
    <w:p w14:paraId="0796A833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-удельный расход электрической энергии на уличное освещение из расчета на 1 км протяженности уличной сети (кВтч/км);</w:t>
      </w:r>
    </w:p>
    <w:p w14:paraId="39BF627A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-оснащенность приборами учета энергетических ресурсов (количество объектов, оснащенных приборами учета/общее количество приборов учета);</w:t>
      </w:r>
    </w:p>
    <w:p w14:paraId="7E31B3C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-количество </w:t>
      </w:r>
      <w:proofErr w:type="spellStart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энергосервисных</w:t>
      </w:r>
      <w:proofErr w:type="spellEnd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договоров (контрактов), заключенных органами местного самоуправления и муниципальными учреждениями.</w:t>
      </w:r>
    </w:p>
    <w:p w14:paraId="53CA510D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lastRenderedPageBreak/>
        <w:t>        </w:t>
      </w:r>
    </w:p>
    <w:p w14:paraId="13943A77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x-none" w:eastAsia="ru-RU"/>
          <w14:ligatures w14:val="none"/>
        </w:rPr>
        <w:t>Раздел </w:t>
      </w: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4</w:t>
      </w: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x-none" w:eastAsia="ru-RU"/>
          <w14:ligatures w14:val="none"/>
        </w:rPr>
        <w:t>. Система программных мероприятий, ресурсное обеспечение Программы</w:t>
      </w:r>
    </w:p>
    <w:p w14:paraId="3893996F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7205A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1" w:name="sub_301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Одним из приоритетных направлений энергосбережения и повышения энергетической эффективности в Кобринском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bookmarkEnd w:id="11"/>
    </w:p>
    <w:p w14:paraId="5E4E9DD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2" w:name="sub_30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Основными потребителями электроэнергии в Кобринском сельском поселении</w:t>
      </w: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 </w:t>
      </w:r>
      <w:bookmarkEnd w:id="1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являются: осветительные приборы, оргтехника, системы уличного освещения.</w:t>
      </w:r>
    </w:p>
    <w:p w14:paraId="090A55B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3" w:name="sub_3021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 и других энергоресурсов.</w:t>
      </w:r>
      <w:bookmarkEnd w:id="13"/>
    </w:p>
    <w:p w14:paraId="6C86223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4" w:name="_Hlk65587184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Мероприятиями по реализации данного направления в муниципальных учреждениях являются:</w:t>
      </w:r>
      <w:bookmarkEnd w:id="14"/>
    </w:p>
    <w:p w14:paraId="70DAA929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5" w:name="sub_30211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прекращение закупки ламп накаливания и ртутьсодержащих ламп для освещения зданий администрации и муниципальных учреждениях;</w:t>
      </w:r>
      <w:bookmarkEnd w:id="15"/>
    </w:p>
    <w:p w14:paraId="0F98716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6" w:name="sub_3021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закупка и установка энергосберегающих ламп и светильников для освещения здания администрации и муниципальных учреждениях;</w:t>
      </w:r>
      <w:bookmarkEnd w:id="16"/>
    </w:p>
    <w:p w14:paraId="66421D8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-замена вышедших из строя энергосберегающих ламп в парке и уличном освещении;</w:t>
      </w:r>
    </w:p>
    <w:p w14:paraId="1172CF75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-ведение систематического мониторинга показателей энергопотребления, учета используемых энергоресурсов;</w:t>
      </w:r>
    </w:p>
    <w:p w14:paraId="7C8D7D1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-проведение монтажных работ по модернизации уличного освещения </w:t>
      </w:r>
      <w:proofErr w:type="gramStart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  населенных</w:t>
      </w:r>
      <w:proofErr w:type="gramEnd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 пунктах;</w:t>
      </w:r>
    </w:p>
    <w:p w14:paraId="5B03CC8A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-автоматическое включение и выключение по времени уличного освещения (настройка реле-времени);</w:t>
      </w:r>
    </w:p>
    <w:p w14:paraId="3BCAC28B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-приобретение сертифицированной оргтехники при замене старой либо вышедшей из строя;</w:t>
      </w:r>
    </w:p>
    <w:p w14:paraId="6C96245D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7" w:name="sub_30213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пропаганда и методическая работа по вопросам энергосбережения среди муниципальных служащих и работников муниципальных учреждений;</w:t>
      </w:r>
      <w:bookmarkEnd w:id="17"/>
    </w:p>
    <w:p w14:paraId="56FDE3C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-запрет на применение не энергосберегающих технологий при модернизации, реконструкции и капитальном ремонте основных фондов;</w:t>
      </w:r>
    </w:p>
    <w:p w14:paraId="6517CA4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8" w:name="sub_303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Общий объем финансирования Программы составляет    </w:t>
      </w: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u w:val="single"/>
          <w:shd w:val="clear" w:color="auto" w:fill="FFFF00"/>
          <w:lang w:eastAsia="ru-RU"/>
          <w14:ligatures w14:val="none"/>
        </w:rPr>
        <w:t>60,0</w:t>
      </w: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u w:val="single"/>
          <w:lang w:eastAsia="ru-RU"/>
          <w14:ligatures w14:val="none"/>
        </w:rPr>
        <w:t> </w:t>
      </w: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тыс. рублей.</w:t>
      </w:r>
      <w:bookmarkEnd w:id="18"/>
    </w:p>
    <w:p w14:paraId="5CB77A67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19" w:name="sub_304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Объемы финансирования подлежат уточнению в соответствии с решением о местном бюджете.</w:t>
      </w:r>
      <w:bookmarkEnd w:id="19"/>
    </w:p>
    <w:p w14:paraId="05DFAA3F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20" w:name="sub_305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Основу финансирования Программы составляют средства местного бюджета.</w:t>
      </w:r>
      <w:bookmarkEnd w:id="20"/>
    </w:p>
    <w:p w14:paraId="7092EAC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21" w:name="sub_306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 снижении (увеличении) ресурсного обеспечения в установленном порядке вносятся изменения в Программу.</w:t>
      </w:r>
      <w:bookmarkEnd w:id="21"/>
    </w:p>
    <w:p w14:paraId="4F45E7D3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Перечень мероприятий с разбивкой по годам и источниками финансирования представлен в Приложении № 1 </w:t>
      </w:r>
      <w:proofErr w:type="gramStart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и  №</w:t>
      </w:r>
      <w:proofErr w:type="gramEnd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2.</w:t>
      </w:r>
    </w:p>
    <w:p w14:paraId="47DB7C84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22" w:name="sub_400"/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x-none" w:eastAsia="ru-RU"/>
          <w14:ligatures w14:val="none"/>
        </w:rPr>
        <w:t>Раздел </w:t>
      </w:r>
      <w:bookmarkEnd w:id="22"/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5</w:t>
      </w: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x-none" w:eastAsia="ru-RU"/>
          <w14:ligatures w14:val="none"/>
        </w:rPr>
        <w:t>. Нормативное обеспечение</w:t>
      </w:r>
    </w:p>
    <w:p w14:paraId="4A44BF4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A69D849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23" w:name="sub_401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Развитие нормативной правовой и методической базы энергоэффективности и энергосбережения в Кобринском сельском поселении 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энергоэффективности на территории поселения.</w:t>
      </w:r>
      <w:bookmarkEnd w:id="23"/>
    </w:p>
    <w:p w14:paraId="599B40C9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24" w:name="sub_40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  <w:bookmarkEnd w:id="24"/>
    </w:p>
    <w:p w14:paraId="341137D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25" w:name="sub_4021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-совершенствование полномочий органов исполнительной власти в сфере энергосбережения и повышения энергетической эффективности;</w:t>
      </w:r>
      <w:bookmarkEnd w:id="25"/>
    </w:p>
    <w:p w14:paraId="1396E36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26" w:name="sub_402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  <w:bookmarkEnd w:id="26"/>
    </w:p>
    <w:p w14:paraId="1E9ED32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E16D50F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27" w:name="sub_500"/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x-none" w:eastAsia="ru-RU"/>
          <w14:ligatures w14:val="none"/>
        </w:rPr>
        <w:t>Раздел </w:t>
      </w:r>
      <w:bookmarkEnd w:id="27"/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6</w:t>
      </w: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x-none" w:eastAsia="ru-RU"/>
          <w14:ligatures w14:val="none"/>
        </w:rPr>
        <w:t>. Механизм реализации, организация управления и контроль за ходом реализации Программы.</w:t>
      </w:r>
    </w:p>
    <w:p w14:paraId="5CF8772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2FF7FFD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28" w:name="sub_501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Руководителем Программы является администрация Кобринского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  <w:bookmarkEnd w:id="28"/>
    </w:p>
    <w:p w14:paraId="5EDDD39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29" w:name="sub_50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Заказчик Программы, с учетом выделяемых на реализацию Программы финансовых средств, ежегодно уточняет целевые показатели и затраты по мероприятиям Программы, механизм реализации Программы и состав ее исполнителей.  Отчет о результатах и основных направлениях Программы предоставляет администрация Кобринского сельского поселения. </w:t>
      </w:r>
      <w:bookmarkStart w:id="30" w:name="sub_503"/>
      <w:bookmarkEnd w:id="29"/>
      <w:bookmarkEnd w:id="30"/>
    </w:p>
    <w:p w14:paraId="7F0A4687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Отчет о ходе работ по Программе должен содержать</w:t>
      </w:r>
    </w:p>
    <w:p w14:paraId="4840959D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31" w:name="sub_5031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-сведения о результатах реализации Программы за отчетный год;</w:t>
      </w:r>
      <w:bookmarkEnd w:id="31"/>
    </w:p>
    <w:p w14:paraId="70B8898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32" w:name="sub_503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-данные о целевом использовании и объемах привлеченных средств бюджетов всех уровней и внебюджетных источников;</w:t>
      </w:r>
      <w:bookmarkEnd w:id="32"/>
    </w:p>
    <w:p w14:paraId="728072DA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33" w:name="sub_5033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-сведения о соответствии результатов фактическим затратам на реализацию Программы;</w:t>
      </w:r>
      <w:bookmarkEnd w:id="33"/>
    </w:p>
    <w:p w14:paraId="44C31699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34" w:name="sub_5034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-сведения о соответствии фактических показателей реализации Программы плановым целевым показателям;</w:t>
      </w:r>
      <w:bookmarkEnd w:id="34"/>
    </w:p>
    <w:p w14:paraId="0B46B9BC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35" w:name="sub_5035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-информацию о ходе и полноте выполнения мероприятий Программы;</w:t>
      </w:r>
      <w:bookmarkEnd w:id="35"/>
    </w:p>
    <w:p w14:paraId="33502615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36" w:name="sub_5036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-оценку эффективности результатов реализации Программы.</w:t>
      </w:r>
      <w:bookmarkStart w:id="37" w:name="sub_504"/>
      <w:bookmarkEnd w:id="36"/>
      <w:bookmarkEnd w:id="37"/>
    </w:p>
    <w:p w14:paraId="24D1C3BB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Отчеты о ходе реализации Программы за отчетный год и за весь период действия Программы подготавливает </w:t>
      </w:r>
      <w:proofErr w:type="gramStart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администрация  Кобринского</w:t>
      </w:r>
      <w:proofErr w:type="gramEnd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</w:p>
    <w:p w14:paraId="1E4E9715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38" w:name="sub_505"/>
      <w:bookmarkEnd w:id="38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Отчеты о ходе реализации Программы по результатам за год и за весь период действия Программы подлежат утверждению постановлением администрации Кобринского сельского поселения не позднее одного месяца до дня внесения отчета об исполнении бюджета Кобринского сельского поселения.</w:t>
      </w:r>
    </w:p>
    <w:p w14:paraId="4806B24E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Отчетность формируется на 01 января года, следующего за отчетным. Отчетность предоставляется в соответствии с формами отчета, (Приложение№ 4 и № 5)</w:t>
      </w:r>
    </w:p>
    <w:p w14:paraId="43F3449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69AF7B2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39" w:name="sub_600"/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x-none" w:eastAsia="ru-RU"/>
          <w14:ligatures w14:val="none"/>
        </w:rPr>
        <w:t>Раздел </w:t>
      </w:r>
      <w:bookmarkEnd w:id="39"/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7</w:t>
      </w: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val="x-none" w:eastAsia="ru-RU"/>
          <w14:ligatures w14:val="none"/>
        </w:rPr>
        <w:t>. Оценка социально-экономической эффективности реализации Программы</w:t>
      </w:r>
    </w:p>
    <w:p w14:paraId="621D5342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A1004E3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40" w:name="sub_601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ходе реализации Программы планируется достичь следующих результатов:</w:t>
      </w:r>
      <w:bookmarkEnd w:id="40"/>
    </w:p>
    <w:p w14:paraId="7398403E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41" w:name="sub_6011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снижения затрат на энергопотребление администрацией</w:t>
      </w: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 </w:t>
      </w:r>
      <w:bookmarkEnd w:id="41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Кобринского сельского поселения в результате реализации энергосберегающих мероприятий;</w:t>
      </w:r>
    </w:p>
    <w:p w14:paraId="32E58B2D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42" w:name="sub_60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- повышение эффективности использования энергоресурсов</w:t>
      </w:r>
      <w:bookmarkEnd w:id="42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</w:t>
      </w:r>
    </w:p>
    <w:p w14:paraId="2B19128B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E92620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688C57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Раздел 8. Сведения о правах юридического лиц на имущество, созданное(приобретенного) в ходе реализации Программы.</w:t>
      </w:r>
    </w:p>
    <w:p w14:paraId="57DCC30A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3343E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                  Имущество, созданное (приобретенное) в результате исполнения Программы, является собственностью Кобринского сельского поселения.</w:t>
      </w:r>
    </w:p>
    <w:p w14:paraId="08BFE223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453128F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1FBDA7B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F9750D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6"/>
          <w:szCs w:val="16"/>
          <w:lang w:eastAsia="ru-RU"/>
          <w14:ligatures w14:val="none"/>
        </w:rPr>
        <w:t>«Энергосбережение и</w:t>
      </w:r>
    </w:p>
    <w:p w14:paraId="7E0C61CA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107C24" w14:textId="77777777" w:rsidR="007C50CD" w:rsidRPr="007C50CD" w:rsidRDefault="007C50CD" w:rsidP="007C50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5F77515C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lastRenderedPageBreak/>
        <w:t>Приложение 1</w:t>
      </w:r>
    </w:p>
    <w:p w14:paraId="7F791FEB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к муниципальной Программе</w:t>
      </w:r>
    </w:p>
    <w:p w14:paraId="64CA70FB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«Повышение энергоэффективности и</w:t>
      </w:r>
    </w:p>
    <w:p w14:paraId="455D3BB4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энергоснабжения на </w:t>
      </w:r>
      <w:proofErr w:type="gramStart"/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территории  </w:t>
      </w:r>
      <w:proofErr w:type="spellStart"/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Кобри</w:t>
      </w:r>
      <w:proofErr w:type="spellEnd"/>
      <w:proofErr w:type="gramEnd"/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 xml:space="preserve"> </w:t>
      </w:r>
      <w:proofErr w:type="spellStart"/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нского</w:t>
      </w:r>
      <w:proofErr w:type="spellEnd"/>
    </w:p>
    <w:p w14:paraId="24C83F29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                                                                                             сельского поселения  </w:t>
      </w:r>
    </w:p>
    <w:p w14:paraId="312BC869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на 2024-2030 годы»</w:t>
      </w:r>
    </w:p>
    <w:p w14:paraId="77B426AE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53CC67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7959FD1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220C255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lang w:eastAsia="ru-RU"/>
          <w14:ligatures w14:val="none"/>
        </w:rPr>
        <w:t> ПЕРЕЧЕНЬ</w:t>
      </w:r>
    </w:p>
    <w:p w14:paraId="1DCC1391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lang w:eastAsia="ru-RU"/>
          <w14:ligatures w14:val="none"/>
        </w:rPr>
        <w:t>МЕРОПРИЯТИЙ МУНИЦИПАЛЬНОЙ ПРОГРАММЫ «ПОВЫШЕНИЕ ЭНЕРГОФФЕКТИВНОСТИ И ЭНЕРГОСБЕРЕЖЕНИЯ НА ТЕРРИТОРИИ Кобринского СЕЛЬСКОГО ПОСЕЛЕНИЯ НА 2024-2030 ГОДЫ»</w:t>
      </w:r>
    </w:p>
    <w:p w14:paraId="39176F9A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213D3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2497"/>
        <w:gridCol w:w="1083"/>
        <w:gridCol w:w="1159"/>
        <w:gridCol w:w="1159"/>
        <w:gridCol w:w="481"/>
        <w:gridCol w:w="481"/>
        <w:gridCol w:w="481"/>
        <w:gridCol w:w="525"/>
        <w:gridCol w:w="1073"/>
      </w:tblGrid>
      <w:tr w:rsidR="007C50CD" w:rsidRPr="007C50CD" w14:paraId="0F3EA49D" w14:textId="77777777" w:rsidTr="007C50CD">
        <w:trPr>
          <w:trHeight w:val="1149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36E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F4F0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7DC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  <w:tc>
          <w:tcPr>
            <w:tcW w:w="25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B01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FF94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Ожидаемые результаты, экономическая эффективность</w:t>
            </w:r>
          </w:p>
        </w:tc>
      </w:tr>
      <w:tr w:rsidR="007C50CD" w:rsidRPr="007C50CD" w14:paraId="2E95728F" w14:textId="77777777" w:rsidTr="007C50CD">
        <w:trPr>
          <w:trHeight w:val="1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DD853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0D85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97987A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86AA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источник финансирования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1BD3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2EF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том числе по годам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88B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224F4133" w14:textId="77777777" w:rsidTr="007C50CD">
        <w:trPr>
          <w:trHeight w:val="6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89EC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CF44E8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933640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94F10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0166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7BF0A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ABC3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3C78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9F4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2027-2030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94BF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15E91D7A" w14:textId="77777777" w:rsidTr="007C50CD">
        <w:trPr>
          <w:trHeight w:val="25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04E3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5D9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587B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37AF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F59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54F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364B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A08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421A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7A31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389794E9" w14:textId="77777777" w:rsidTr="007C50CD">
        <w:trPr>
          <w:trHeight w:val="1163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C7C8E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260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ED1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BD5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229B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93FEB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E94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2E02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C53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730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1850FCB9" w14:textId="77777777" w:rsidTr="007C50CD">
        <w:trPr>
          <w:trHeight w:val="1149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8AA8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2AF8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410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DBE8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05B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D3F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61B8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6A6F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F4E7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163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79411303" w14:textId="77777777" w:rsidTr="007C50CD">
        <w:trPr>
          <w:trHeight w:val="1674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BF648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276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энергосервисным</w:t>
            </w:r>
            <w:proofErr w:type="spellEnd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договорам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C4E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8845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A68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F66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2B2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7D09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9943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74C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7E799CBE" w14:textId="77777777" w:rsidTr="007C50CD">
        <w:trPr>
          <w:trHeight w:val="120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407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0DAF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Ведение систематического мониторинга показателей энергопотребления, учета используемых энергоресурсов</w:t>
            </w:r>
          </w:p>
          <w:p w14:paraId="3EB5DC39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54E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9508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247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05A19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3065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7F3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2EE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2A6E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5F3AE007" w14:textId="77777777" w:rsidTr="007C50CD">
        <w:trPr>
          <w:trHeight w:val="441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1C9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629E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</w:t>
            </w:r>
            <w:proofErr w:type="gramStart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монтажных  работ</w:t>
            </w:r>
            <w:proofErr w:type="gramEnd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по  модернизации  уличного  освещения</w:t>
            </w:r>
          </w:p>
          <w:p w14:paraId="60C907FC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п.Кобра</w:t>
            </w:r>
            <w:proofErr w:type="spellEnd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п.Орлецы</w:t>
            </w:r>
            <w:proofErr w:type="spellEnd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1B443E6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(все улицы)  </w:t>
            </w:r>
          </w:p>
          <w:p w14:paraId="241B499E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F57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7925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730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E32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175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EA1E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9B6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688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69710315" w14:textId="77777777" w:rsidTr="007C50CD">
        <w:trPr>
          <w:trHeight w:val="1291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565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33BA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Контроль за автоматическим включением и выключением   уличного освещения (настройка реле-времени)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449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C693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9CE3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110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4015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54F8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AB25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B0CA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0BEFEA72" w14:textId="77777777" w:rsidTr="007C50CD">
        <w:trPr>
          <w:trHeight w:val="1149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2455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935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Приобретение сертифицированной оргтехнике при замене старой либо вышедшей из строя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4ED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617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91E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 мере выхода из строя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3BCA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968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1B0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AEC9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4DA8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22CF6CB1" w14:textId="77777777" w:rsidTr="007C50CD">
        <w:trPr>
          <w:trHeight w:val="1149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C4A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C93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Запрет на применение не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D8F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515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9AF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не требует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15CA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6C19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CC3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C269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FAD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0A898092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8161257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1CA8160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D21DB0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07C9AC4D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E3C4C3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3004EEB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DE084A9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4E0177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09B034D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5DA8F57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CB9EBCD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97E03A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481F939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942C59E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1A403EE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C37B0E0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F898566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CF75FE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6EE663E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2D5319C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DD2CBF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0A9DFC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15BBD76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7804DE2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388DCD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4A4BBE1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EC86860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9590936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7C32A64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3E2CFF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511757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Приложение 2</w:t>
      </w:r>
    </w:p>
    <w:p w14:paraId="5AF9433D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программе</w:t>
      </w:r>
    </w:p>
    <w:p w14:paraId="279564E3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«Энергосбережение и повышение</w:t>
      </w:r>
    </w:p>
    <w:p w14:paraId="294C1742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энергетической эффективности </w:t>
      </w:r>
    </w:p>
    <w:p w14:paraId="6724FAB1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Кобринского сельского поселения                                                                                       </w:t>
      </w:r>
    </w:p>
    <w:p w14:paraId="10B24F97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на 2024-2030 годы</w:t>
      </w:r>
    </w:p>
    <w:p w14:paraId="23A40DED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B70E2B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4A775FD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lang w:eastAsia="ru-RU"/>
          <w14:ligatures w14:val="none"/>
        </w:rPr>
        <w:t>ПЕРЕЧЕНЬ</w:t>
      </w:r>
    </w:p>
    <w:p w14:paraId="57665A1A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lang w:eastAsia="ru-RU"/>
          <w14:ligatures w14:val="none"/>
        </w:rPr>
        <w:t>МЕРОПРИЯТИЙ ПО ЭНЕРГОСБЕРЕЖЕНИЮ И ПОВЫШЕНИЮ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</w:t>
      </w:r>
    </w:p>
    <w:p w14:paraId="0C9B8691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5862A76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717DD23" w14:textId="77777777" w:rsidR="007C50CD" w:rsidRPr="007C50CD" w:rsidRDefault="007C50CD" w:rsidP="007C50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Мероприятия по энергосбережению и повышению энергетической эффективности, подлежащие включению в муниципальную программу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муниципальной программы, начиная с 2024 года:</w:t>
      </w:r>
    </w:p>
    <w:p w14:paraId="798B739C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DF171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339"/>
        <w:gridCol w:w="1301"/>
        <w:gridCol w:w="1396"/>
        <w:gridCol w:w="592"/>
        <w:gridCol w:w="547"/>
        <w:gridCol w:w="547"/>
        <w:gridCol w:w="547"/>
        <w:gridCol w:w="603"/>
        <w:gridCol w:w="1022"/>
      </w:tblGrid>
      <w:tr w:rsidR="007C50CD" w:rsidRPr="007C50CD" w14:paraId="5342E4CC" w14:textId="77777777" w:rsidTr="007C50CD">
        <w:trPr>
          <w:trHeight w:val="182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AB18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7430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1F51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  <w:tc>
          <w:tcPr>
            <w:tcW w:w="21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4403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FBEA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 реализации</w:t>
            </w:r>
          </w:p>
        </w:tc>
      </w:tr>
      <w:tr w:rsidR="007C50CD" w:rsidRPr="007C50CD" w14:paraId="4B929509" w14:textId="77777777" w:rsidTr="007C50CD">
        <w:trPr>
          <w:trHeight w:val="1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0471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C332AA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7B7548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169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источник финансирования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3524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711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05A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том числе по годам</w:t>
            </w:r>
          </w:p>
        </w:tc>
      </w:tr>
      <w:tr w:rsidR="007C50CD" w:rsidRPr="007C50CD" w14:paraId="2A76A596" w14:textId="77777777" w:rsidTr="007C50CD">
        <w:trPr>
          <w:trHeight w:val="1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6C4B1E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A975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DD9FFA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F27D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7494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0628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EC71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A8E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924B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2027-2030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2D4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3B2C9510" w14:textId="77777777" w:rsidTr="007C50CD">
        <w:trPr>
          <w:trHeight w:val="146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3154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221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4CC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5820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7C92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C8A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6744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BDE9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6AD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643F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C50CD" w:rsidRPr="007C50CD" w14:paraId="4BE66DDD" w14:textId="77777777" w:rsidTr="007C50CD">
        <w:trPr>
          <w:trHeight w:val="146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47E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2305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 </w:t>
            </w:r>
            <w:hyperlink r:id="rId5" w:history="1">
              <w:r w:rsidRPr="007C50C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порядке</w:t>
              </w:r>
            </w:hyperlink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      </w:r>
          </w:p>
          <w:p w14:paraId="3BE73B14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33F3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C84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D47C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7595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BB7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3C2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1955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B84E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400BC3BF" w14:textId="77777777" w:rsidTr="007C50CD">
        <w:trPr>
          <w:trHeight w:val="47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95D8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622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энергии с момента выявления таких объектов;</w:t>
            </w:r>
          </w:p>
          <w:p w14:paraId="57F82E1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CDF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4AA13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46B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7E1A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832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96D0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8368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D81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1E6144B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494E6A9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F61A94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0A6DD82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C8C953A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845931C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1029662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F3FA202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36EC0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109EFC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540B5AE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E86AEE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FEF98F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2. Мероприятия по энергосбережению и повышению энергетической эффективности, подлежащие включению в  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региональной, муниципальной программы, начиная с 2024 года:</w:t>
      </w:r>
    </w:p>
    <w:p w14:paraId="05CC5AE2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C73C17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850"/>
        <w:gridCol w:w="1406"/>
        <w:gridCol w:w="1511"/>
        <w:gridCol w:w="629"/>
        <w:gridCol w:w="579"/>
        <w:gridCol w:w="579"/>
        <w:gridCol w:w="579"/>
        <w:gridCol w:w="640"/>
        <w:gridCol w:w="1100"/>
      </w:tblGrid>
      <w:tr w:rsidR="007C50CD" w:rsidRPr="007C50CD" w14:paraId="228C8C59" w14:textId="77777777" w:rsidTr="007C50CD">
        <w:trPr>
          <w:trHeight w:val="431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E35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8302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D94B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Ответственные</w:t>
            </w:r>
          </w:p>
        </w:tc>
        <w:tc>
          <w:tcPr>
            <w:tcW w:w="24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C592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5C23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 реализации</w:t>
            </w:r>
          </w:p>
        </w:tc>
      </w:tr>
      <w:tr w:rsidR="007C50CD" w:rsidRPr="007C50CD" w14:paraId="0FBD1F0F" w14:textId="77777777" w:rsidTr="007C50CD">
        <w:trPr>
          <w:trHeight w:val="1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0FFD0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27AF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5577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2701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источник финансирования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22B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2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36A2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том числе по годам</w:t>
            </w:r>
          </w:p>
        </w:tc>
      </w:tr>
      <w:tr w:rsidR="007C50CD" w:rsidRPr="007C50CD" w14:paraId="6A0C621C" w14:textId="77777777" w:rsidTr="007C50CD">
        <w:trPr>
          <w:trHeight w:val="1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D4CB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46F7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49BB9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6AED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3F705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60F8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0B58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158B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68E3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2027-2030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9BD1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178D6C81" w14:textId="77777777" w:rsidTr="007C50CD">
        <w:trPr>
          <w:trHeight w:val="223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CCD6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8EB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AEB8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9C50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903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5291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7FC9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0648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BDD7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B819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C50CD" w:rsidRPr="007C50CD" w14:paraId="7CACAEA5" w14:textId="77777777" w:rsidTr="007C50CD">
        <w:trPr>
          <w:trHeight w:val="153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470A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0A9F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543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AD099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6403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8641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4A2C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5CAA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C811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F3A5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402C9637" w14:textId="77777777" w:rsidTr="007C50CD">
        <w:trPr>
          <w:trHeight w:val="153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F65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0E7E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</w:t>
            </w:r>
            <w:proofErr w:type="gramStart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пред инвестиционной подготовке</w:t>
            </w:r>
            <w:proofErr w:type="gramEnd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проектов и мероприятий в области энергосбережения и </w:t>
            </w: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повышения энергетической эффективности, включая разработку технико-экономических обоснований, бизнес-планов, а также проведение энергетических обследований;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DC0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0D3B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7890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67B9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F50E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F38C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3D6B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F98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78151AF8" w14:textId="77777777" w:rsidTr="007C50CD">
        <w:trPr>
          <w:trHeight w:val="1311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9958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84E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Мероприятия по обучению в области энергосбережения и повышения энергетической эффективности;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A99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F23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A77E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400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ADB4E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10DC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9360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A057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5296E673" w14:textId="77777777" w:rsidTr="007C50CD">
        <w:trPr>
          <w:trHeight w:val="119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957A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4D0D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BC7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администрация Кобринского сельского поселения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26A3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бюджет Кобринского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EE2B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AEE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3BD9D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FBA4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809E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21686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0213A67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6E5F12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E6161C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8F0DC6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43E515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6B8411B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5A6608E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D306D2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CB97AF5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2AEEC9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B6F955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587E643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Приложение 3</w:t>
      </w:r>
    </w:p>
    <w:p w14:paraId="49993B2C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программе</w:t>
      </w:r>
    </w:p>
    <w:p w14:paraId="167FE354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«Энергосбережение и повышение</w:t>
      </w:r>
    </w:p>
    <w:p w14:paraId="4340C004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энергетической эффективности </w:t>
      </w:r>
    </w:p>
    <w:p w14:paraId="261343A1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Кобринского сельского поселения</w:t>
      </w:r>
    </w:p>
    <w:p w14:paraId="4C1639B9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                           на 2024-2030</w:t>
      </w:r>
    </w:p>
    <w:p w14:paraId="0BB15DEE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годы»</w:t>
      </w:r>
    </w:p>
    <w:p w14:paraId="2E6D2045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2B7BC25F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Сведения о целевых показателях программы «Энергосбережение и повышение энергетической эффективности Кобринского сельского поселения на 2023-2030 годы</w:t>
      </w:r>
    </w:p>
    <w:tbl>
      <w:tblPr>
        <w:tblpPr w:leftFromText="189" w:rightFromText="189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784"/>
        <w:gridCol w:w="1292"/>
        <w:gridCol w:w="866"/>
        <w:gridCol w:w="835"/>
        <w:gridCol w:w="905"/>
        <w:gridCol w:w="875"/>
        <w:gridCol w:w="1217"/>
      </w:tblGrid>
      <w:tr w:rsidR="007C50CD" w:rsidRPr="007C50CD" w14:paraId="14980804" w14:textId="77777777" w:rsidTr="007C50CD">
        <w:trPr>
          <w:trHeight w:val="475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7F0B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46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9C3E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 программы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C8CB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75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FE8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Плановые значения целевых показателей программы</w:t>
            </w:r>
          </w:p>
        </w:tc>
      </w:tr>
      <w:tr w:rsidR="007C50CD" w:rsidRPr="007C50CD" w14:paraId="2A157F3A" w14:textId="77777777" w:rsidTr="007C50CD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7830C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5473F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BB11C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4F919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01B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5D7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24AF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D029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2028-2030</w:t>
            </w:r>
          </w:p>
        </w:tc>
      </w:tr>
      <w:tr w:rsidR="007C50CD" w:rsidRPr="007C50CD" w14:paraId="13BE5011" w14:textId="77777777" w:rsidTr="007C50CD">
        <w:trPr>
          <w:trHeight w:val="491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8EBE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CB1E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Удельный расход электрической энергии в расчете на 1 кв.м. общей площади здания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0B4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кВтч/кв.м.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54C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0F6B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58A2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413BF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588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4F9F00FE" w14:textId="77777777" w:rsidTr="007C50CD">
        <w:trPr>
          <w:trHeight w:val="47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51AE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27D9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Удельный расход электрической энергии в расчете на 1 км протяженности уличного освещения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8D0B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кВтч/км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B757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3E00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651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7C3BA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7C08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7CAF8A49" w14:textId="77777777" w:rsidTr="007C50CD">
        <w:trPr>
          <w:trHeight w:val="47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F20F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DE7F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Оснащенность приборами учета энергетических ресурсов (количество объектов, оснащенных приборами учета/общее количество приборов учета);</w:t>
            </w:r>
          </w:p>
          <w:p w14:paraId="738B9F0D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ABB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2870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FBB2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BF8A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1634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B983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15E46CB5" w14:textId="77777777" w:rsidTr="007C50CD">
        <w:trPr>
          <w:trHeight w:val="47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1F75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BEF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</w:t>
            </w:r>
            <w:proofErr w:type="spellStart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энергосервисных</w:t>
            </w:r>
            <w:proofErr w:type="spellEnd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 договоров (контрактов), заключенных органами местного самоуправления и муниципальными учреждениями.</w:t>
            </w:r>
          </w:p>
          <w:p w14:paraId="0B63067D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AD84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штук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A56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25D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310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7CF1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EC64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772B0DF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C33E4E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23A092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7D2C2D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814977C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43" w:name="_Hlk65681820"/>
      <w:bookmarkEnd w:id="43"/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904416B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4E89C1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7076976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Приложение 4</w:t>
      </w:r>
    </w:p>
    <w:p w14:paraId="02659E20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программе</w:t>
      </w:r>
    </w:p>
    <w:p w14:paraId="0F6FE554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«Энергосбережение и повышение</w:t>
      </w:r>
    </w:p>
    <w:p w14:paraId="52BD87BB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энергетической эффективности </w:t>
      </w:r>
    </w:p>
    <w:p w14:paraId="4C0CF4F6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сельского поселения</w:t>
      </w:r>
    </w:p>
    <w:p w14:paraId="281E6E04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                                на 2024-2030 годы»</w:t>
      </w:r>
    </w:p>
    <w:p w14:paraId="326F5177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3951D0A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880E8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0A241AA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 w:type="textWrapping" w:clear="all"/>
      </w: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lang w:eastAsia="ru-RU"/>
          <w14:ligatures w14:val="none"/>
        </w:rPr>
        <w:t>Отчет</w:t>
      </w:r>
    </w:p>
    <w:p w14:paraId="3BBDCA75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lang w:eastAsia="ru-RU"/>
          <w14:ligatures w14:val="none"/>
        </w:rPr>
        <w:lastRenderedPageBreak/>
        <w:t>о достижении значений целевых показателей программы «Энергосбережение и повышение энергетической эффективности </w:t>
      </w:r>
      <w:r w:rsidRPr="007C50CD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Кобринского</w:t>
      </w: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 </w:t>
      </w: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lang w:eastAsia="ru-RU"/>
          <w14:ligatures w14:val="none"/>
        </w:rPr>
        <w:t>сельского поселения   на 2024-2030 годы»</w:t>
      </w:r>
    </w:p>
    <w:p w14:paraId="7B0CD114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lang w:eastAsia="ru-RU"/>
          <w14:ligatures w14:val="none"/>
        </w:rPr>
        <w:t>на 01.01.20____г.</w:t>
      </w:r>
    </w:p>
    <w:p w14:paraId="35BDDFA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039FF6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C0713CA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68F074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Наименование организации:</w:t>
      </w:r>
    </w:p>
    <w:p w14:paraId="0816C892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u w:val="single"/>
          <w:lang w:eastAsia="ru-RU"/>
          <w14:ligatures w14:val="none"/>
        </w:rPr>
        <w:t>Администрация </w:t>
      </w: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Кобринского </w:t>
      </w: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u w:val="single"/>
          <w:lang w:eastAsia="ru-RU"/>
          <w14:ligatures w14:val="none"/>
        </w:rPr>
        <w:t>сельского поселения</w:t>
      </w:r>
    </w:p>
    <w:p w14:paraId="6D194F1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608"/>
        <w:gridCol w:w="1292"/>
        <w:gridCol w:w="1454"/>
        <w:gridCol w:w="1658"/>
        <w:gridCol w:w="1783"/>
      </w:tblGrid>
      <w:tr w:rsidR="007C50CD" w:rsidRPr="007C50CD" w14:paraId="3B0434EC" w14:textId="77777777" w:rsidTr="007C50CD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C458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198D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1FC47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Единица</w:t>
            </w:r>
          </w:p>
          <w:p w14:paraId="542829A0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измерения</w:t>
            </w:r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C674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1620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9621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 CYR" w:eastAsia="Times New Roman" w:hAnsi="Times New Roman CYR" w:cs="Times New Roman CYR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Отклонение</w:t>
            </w:r>
          </w:p>
        </w:tc>
      </w:tr>
      <w:tr w:rsidR="007C50CD" w:rsidRPr="007C50CD" w14:paraId="13FD3241" w14:textId="77777777" w:rsidTr="007C50CD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1FC5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A0D5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E42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28D3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1360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12D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603E815F" w14:textId="77777777" w:rsidTr="007C50CD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A128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688E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CE27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7B58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BC4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2E8E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50CD" w:rsidRPr="007C50CD" w14:paraId="666CF75C" w14:textId="77777777" w:rsidTr="007C50CD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F8F8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2BAA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165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CB90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49DA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F175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7D5A66CD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026B34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bookmarkStart w:id="44" w:name="_Hlk65586375"/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Глава Администрации </w:t>
      </w:r>
      <w:bookmarkEnd w:id="44"/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Кобринского </w:t>
      </w: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                       </w:t>
      </w:r>
    </w:p>
    <w:p w14:paraId="37B82E0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FCA2207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888207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Главный бухгалтер                                                                          </w:t>
      </w:r>
    </w:p>
    <w:p w14:paraId="1952385E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2493E67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EEB9723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11E98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D38489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345A850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256EEA4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bookmarkStart w:id="45" w:name="_Hlk65677580"/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Приложение 5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муниципальной программе</w:t>
      </w:r>
      <w:bookmarkEnd w:id="45"/>
    </w:p>
    <w:p w14:paraId="5C0DBA6E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«Энергосбережение и повышение</w:t>
      </w:r>
    </w:p>
    <w:p w14:paraId="15B5F84A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энергетической эффективности </w:t>
      </w:r>
    </w:p>
    <w:p w14:paraId="0102EFB3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Кобринского сельского поселения</w:t>
      </w:r>
    </w:p>
    <w:p w14:paraId="68B25E12" w14:textId="77777777" w:rsidR="007C50CD" w:rsidRPr="007C50CD" w:rsidRDefault="007C50CD" w:rsidP="007C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color w:val="212121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                                       на 2024-2030 годы»</w:t>
      </w:r>
    </w:p>
    <w:p w14:paraId="1DCFD3A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8F756F4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CFABB3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 w:type="textWrapping" w:clear="all"/>
      </w: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lang w:eastAsia="ru-RU"/>
          <w14:ligatures w14:val="none"/>
        </w:rPr>
        <w:t>Отчет</w:t>
      </w:r>
    </w:p>
    <w:p w14:paraId="60FAE2CB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proofErr w:type="gramStart"/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lang w:eastAsia="ru-RU"/>
          <w14:ligatures w14:val="none"/>
        </w:rPr>
        <w:t>о  реализации</w:t>
      </w:r>
      <w:proofErr w:type="gramEnd"/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lang w:eastAsia="ru-RU"/>
          <w14:ligatures w14:val="none"/>
        </w:rPr>
        <w:t xml:space="preserve"> мероприятий программы «Энергосбережение и повышение энергетической эффективности Кобринского сельского поселения   на 2024-2030годы»</w:t>
      </w:r>
    </w:p>
    <w:p w14:paraId="13DB6DC0" w14:textId="77777777" w:rsidR="007C50CD" w:rsidRPr="007C50CD" w:rsidRDefault="007C50CD" w:rsidP="007C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 CYR" w:eastAsia="Times New Roman" w:hAnsi="Times New Roman CYR" w:cs="Times New Roman CYR"/>
          <w:b/>
          <w:bCs/>
          <w:color w:val="212121"/>
          <w:kern w:val="0"/>
          <w:lang w:eastAsia="ru-RU"/>
          <w14:ligatures w14:val="none"/>
        </w:rPr>
        <w:t>на 01.01.20___г.</w:t>
      </w:r>
    </w:p>
    <w:p w14:paraId="640E16B8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8A84FC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Наименование организации:</w:t>
      </w:r>
    </w:p>
    <w:p w14:paraId="5C1C7FDA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u w:val="single"/>
          <w:lang w:eastAsia="ru-RU"/>
          <w14:ligatures w14:val="none"/>
        </w:rPr>
        <w:t>Администрация Кобринского сельского поселения</w:t>
      </w:r>
    </w:p>
    <w:p w14:paraId="4C61B2E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166"/>
        <w:gridCol w:w="821"/>
        <w:gridCol w:w="523"/>
        <w:gridCol w:w="523"/>
        <w:gridCol w:w="964"/>
        <w:gridCol w:w="523"/>
        <w:gridCol w:w="523"/>
        <w:gridCol w:w="964"/>
        <w:gridCol w:w="898"/>
        <w:gridCol w:w="523"/>
        <w:gridCol w:w="523"/>
        <w:gridCol w:w="964"/>
      </w:tblGrid>
      <w:tr w:rsidR="007C50CD" w:rsidRPr="007C50CD" w14:paraId="4C3506C5" w14:textId="77777777" w:rsidTr="007C50C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0030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1B1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47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F92D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Финансовое обеспечение реализации мероприятий</w:t>
            </w:r>
          </w:p>
        </w:tc>
        <w:tc>
          <w:tcPr>
            <w:tcW w:w="83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198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Экономия топливно-энергетических ресурсов</w:t>
            </w:r>
          </w:p>
        </w:tc>
      </w:tr>
      <w:tr w:rsidR="007C50CD" w:rsidRPr="007C50CD" w14:paraId="53C9A189" w14:textId="77777777" w:rsidTr="007C50CD"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978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AEFF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32C5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источник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8A0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объем, тыс. </w:t>
            </w:r>
            <w:proofErr w:type="spellStart"/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руб</w:t>
            </w:r>
            <w:proofErr w:type="spellEnd"/>
          </w:p>
        </w:tc>
        <w:tc>
          <w:tcPr>
            <w:tcW w:w="3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2B6B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натуральных показателях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86A8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Ед.</w:t>
            </w:r>
          </w:p>
          <w:p w14:paraId="36A7AC41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измерения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0F8E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стоимостном выражении</w:t>
            </w:r>
          </w:p>
        </w:tc>
      </w:tr>
      <w:tr w:rsidR="007C50CD" w:rsidRPr="007C50CD" w14:paraId="1A81C0B1" w14:textId="77777777" w:rsidTr="007C50CD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6F4A2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3F253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41D37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19043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268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71E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отклонение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32E3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2B99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4D18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067A9E" w14:textId="77777777" w:rsidR="007C50CD" w:rsidRPr="007C50CD" w:rsidRDefault="007C50CD" w:rsidP="007C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E4A1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B72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0626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отклонение</w:t>
            </w:r>
          </w:p>
        </w:tc>
      </w:tr>
      <w:tr w:rsidR="007C50CD" w:rsidRPr="007C50CD" w14:paraId="3E9B9104" w14:textId="77777777" w:rsidTr="007C50CD">
        <w:trPr>
          <w:trHeight w:val="4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F474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022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36F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35F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F9DB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8181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0A914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6118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C71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6A03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9D8D1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C111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554F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7C50CD" w:rsidRPr="007C50CD" w14:paraId="65309000" w14:textId="77777777" w:rsidTr="007C50CD">
        <w:trPr>
          <w:trHeight w:val="4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0DB5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CEFE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B20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828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0959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7DC9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7BC9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99E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CCA6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D4F2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1D2F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62AC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4F13" w14:textId="77777777" w:rsidR="007C50CD" w:rsidRPr="007C50CD" w:rsidRDefault="007C50CD" w:rsidP="007C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131132D5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15D7DF43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Всего с начала реализации Программы</w:t>
      </w:r>
    </w:p>
    <w:p w14:paraId="159CC491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Ind w:w="3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521"/>
        <w:gridCol w:w="562"/>
        <w:gridCol w:w="606"/>
        <w:gridCol w:w="606"/>
        <w:gridCol w:w="648"/>
        <w:gridCol w:w="606"/>
        <w:gridCol w:w="562"/>
        <w:gridCol w:w="521"/>
        <w:gridCol w:w="531"/>
      </w:tblGrid>
      <w:tr w:rsidR="007C50CD" w:rsidRPr="007C50CD" w14:paraId="0D2C460C" w14:textId="77777777" w:rsidTr="007C50CD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D9D2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EC82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F1D3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E0C8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1AD1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ACAC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4024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7015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A8A7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CCC09" w14:textId="77777777" w:rsidR="007C50CD" w:rsidRPr="007C50CD" w:rsidRDefault="007C50CD" w:rsidP="007C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50CD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7687E67D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6A24916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Глава Кобринского сельского поселения                                                     </w:t>
      </w:r>
    </w:p>
    <w:p w14:paraId="2ADABE9D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CF5CE9" w14:textId="77777777" w:rsidR="007C50CD" w:rsidRPr="007C50CD" w:rsidRDefault="007C50CD" w:rsidP="007C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50C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  Ведущий специалист</w:t>
      </w:r>
    </w:p>
    <w:p w14:paraId="14979A88" w14:textId="77777777" w:rsidR="00BB561D" w:rsidRDefault="00BB561D"/>
    <w:sectPr w:rsidR="00BB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047F"/>
    <w:multiLevelType w:val="multilevel"/>
    <w:tmpl w:val="3568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563DA"/>
    <w:multiLevelType w:val="multilevel"/>
    <w:tmpl w:val="F0CE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699498">
    <w:abstractNumId w:val="0"/>
  </w:num>
  <w:num w:numId="2" w16cid:durableId="147209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CD"/>
    <w:rsid w:val="007C50CD"/>
    <w:rsid w:val="00BB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18C3"/>
  <w15:chartTrackingRefBased/>
  <w15:docId w15:val="{E636172D-0289-4503-A89D-E0A984C5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msonormal0">
    <w:name w:val="msonormal"/>
    <w:basedOn w:val="a"/>
    <w:rsid w:val="007C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C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heading1">
    <w:name w:val="heading1"/>
    <w:basedOn w:val="a"/>
    <w:rsid w:val="007C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20">
    <w:name w:val="a2"/>
    <w:basedOn w:val="a"/>
    <w:rsid w:val="007C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00">
    <w:name w:val="a0"/>
    <w:basedOn w:val="a"/>
    <w:rsid w:val="007C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10">
    <w:name w:val="a1"/>
    <w:basedOn w:val="a"/>
    <w:rsid w:val="007C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C50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50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84779BF15498A992FDE35B77F7622FC7E07406CFF185F1C36AA5C4AB20DD0691FAVCX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4529</Words>
  <Characters>25819</Characters>
  <Application>Microsoft Office Word</Application>
  <DocSecurity>0</DocSecurity>
  <Lines>215</Lines>
  <Paragraphs>60</Paragraphs>
  <ScaleCrop>false</ScaleCrop>
  <Company/>
  <LinksUpToDate>false</LinksUpToDate>
  <CharactersWithSpaces>30288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Чешуина Диана Сергеевна</dc:creator>
  <cp:keywords/>
  <dc:description/>
  <cp:lastModifiedBy>Чешуина Диана Сергеевна</cp:lastModifiedBy>
  <cp:revision>1</cp:revision>
  <dcterms:created xsi:type="dcterms:W3CDTF">2024-03-04T14:36:00Z</dcterms:created>
  <dcterms:modified xsi:type="dcterms:W3CDTF">2024-03-04T14:37:00Z</dcterms:modified>
</cp:coreProperties>
</file>