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D406B2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0A0">
        <w:rPr>
          <w:rFonts w:ascii="Times New Roman" w:hAnsi="Times New Roman" w:cs="Times New Roman"/>
          <w:sz w:val="28"/>
          <w:szCs w:val="28"/>
        </w:rPr>
        <w:t xml:space="preserve">                              31</w:t>
      </w:r>
      <w:r w:rsidR="00CC7B37">
        <w:rPr>
          <w:rFonts w:ascii="Times New Roman" w:hAnsi="Times New Roman" w:cs="Times New Roman"/>
          <w:sz w:val="28"/>
          <w:szCs w:val="28"/>
        </w:rPr>
        <w:t>.03</w:t>
      </w:r>
      <w:r w:rsidR="004750A0">
        <w:rPr>
          <w:rFonts w:ascii="Times New Roman" w:hAnsi="Times New Roman" w:cs="Times New Roman"/>
          <w:sz w:val="28"/>
          <w:szCs w:val="28"/>
        </w:rPr>
        <w:t>.2022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99769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D406B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D406B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6978" w:rsidRPr="00CA6978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Т.В.</w:t>
      </w:r>
      <w:r w:rsidR="00CA6978" w:rsidRPr="00CA6978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проведения экспертизы муниципальных правовых актов и их проектов с целью выявления  в них положений, способствующих проявлению коррупции.</w:t>
      </w:r>
    </w:p>
    <w:p w:rsidR="009A7B30" w:rsidRDefault="00571047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систем учета муниципального имущества и оценки эффективности его использования, аренды земли.</w:t>
      </w:r>
    </w:p>
    <w:p w:rsidR="00571047" w:rsidRDefault="00571047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комиссии по соблюдению требований к служебному поведению муниципальных служащих администрации Кобринского сельского поселения и урегулиров</w:t>
      </w:r>
      <w:r w:rsidR="004750A0">
        <w:rPr>
          <w:rFonts w:ascii="Times New Roman" w:hAnsi="Times New Roman" w:cs="Times New Roman"/>
          <w:sz w:val="28"/>
          <w:szCs w:val="28"/>
        </w:rPr>
        <w:t>анию конфликта интересов за 2021 год и первый квартал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1047" w:rsidRDefault="00927FCD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учеба «</w:t>
      </w:r>
      <w:r w:rsidRPr="00927FCD">
        <w:rPr>
          <w:rFonts w:ascii="Times New Roman" w:hAnsi="Times New Roman" w:cs="Times New Roman"/>
          <w:sz w:val="28"/>
          <w:szCs w:val="28"/>
        </w:rPr>
        <w:t>Что такое конфликт интересов на государственной гражданской (муниципальной) службе и как его предотвратить или урегулировать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1047">
        <w:rPr>
          <w:rFonts w:ascii="Times New Roman" w:hAnsi="Times New Roman" w:cs="Times New Roman"/>
          <w:sz w:val="28"/>
          <w:szCs w:val="28"/>
        </w:rPr>
        <w:t>.</w:t>
      </w:r>
    </w:p>
    <w:p w:rsidR="0053632B" w:rsidRDefault="0053632B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сведений 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</w:t>
      </w:r>
      <w:r w:rsidR="00BC2100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2100">
        <w:rPr>
          <w:rFonts w:ascii="Times New Roman" w:hAnsi="Times New Roman" w:cs="Times New Roman"/>
          <w:sz w:val="28"/>
          <w:szCs w:val="28"/>
        </w:rPr>
        <w:t xml:space="preserve"> муниципальный служащий размещал  общедоступную информацию, а также данные, позволяющие их идентифицировать.</w:t>
      </w:r>
    </w:p>
    <w:p w:rsidR="00BC2100" w:rsidRDefault="00663CF4" w:rsidP="00424292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4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749A" w:rsidRPr="00B2749A">
        <w:rPr>
          <w:rFonts w:ascii="Times New Roman" w:hAnsi="Times New Roman" w:cs="Times New Roman"/>
          <w:sz w:val="28"/>
          <w:szCs w:val="28"/>
        </w:rPr>
        <w:t>Обеспечение уведомления  муниципальными служащими сельского   поселения представителя нанимателя о фактах обращения в целях склонения муниципального служащего  к совершению коррупционных правонарушений</w:t>
      </w:r>
      <w:r w:rsidR="00B2749A">
        <w:rPr>
          <w:rFonts w:ascii="Times New Roman" w:hAnsi="Times New Roman" w:cs="Times New Roman"/>
          <w:sz w:val="28"/>
          <w:szCs w:val="28"/>
        </w:rPr>
        <w:t>.</w:t>
      </w:r>
    </w:p>
    <w:p w:rsidR="00B2749A" w:rsidRPr="00B2749A" w:rsidRDefault="00B2749A" w:rsidP="00B271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 координации деятельности администрации сельского поселения в части рассмотрения поступивших обращений граждан по вопросам противодействия коррупции</w:t>
      </w:r>
    </w:p>
    <w:p w:rsidR="00B2749A" w:rsidRPr="00B2749A" w:rsidRDefault="00B2749A" w:rsidP="00B2711F">
      <w:pPr>
        <w:tabs>
          <w:tab w:val="left" w:pos="351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71047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554BE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554BE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54BEC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571047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трации (секретарь комиссии) Шабалину Е.И</w:t>
      </w:r>
      <w:r w:rsidR="00571047">
        <w:rPr>
          <w:rFonts w:ascii="Times New Roman" w:hAnsi="Times New Roman" w:cs="Times New Roman"/>
          <w:sz w:val="28"/>
          <w:szCs w:val="28"/>
        </w:rPr>
        <w:t>.</w:t>
      </w:r>
    </w:p>
    <w:p w:rsidR="00571047" w:rsidRPr="00424292" w:rsidRDefault="00571047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>Рассказала об анализе проведения экспертизы муниципальных правовых актов</w:t>
      </w:r>
      <w:r w:rsidR="008D7824" w:rsidRPr="00424292">
        <w:rPr>
          <w:rFonts w:ascii="Times New Roman" w:hAnsi="Times New Roman" w:cs="Times New Roman"/>
          <w:sz w:val="28"/>
          <w:szCs w:val="28"/>
        </w:rPr>
        <w:t xml:space="preserve"> и их проектов с целью выявления в них положений, способствующих проявлению коррупции.</w:t>
      </w:r>
      <w:r w:rsidR="00927FCD">
        <w:rPr>
          <w:rFonts w:ascii="Times New Roman" w:hAnsi="Times New Roman" w:cs="Times New Roman"/>
          <w:sz w:val="28"/>
          <w:szCs w:val="28"/>
        </w:rPr>
        <w:t xml:space="preserve"> По состоянию на 01.04.2022</w:t>
      </w:r>
      <w:r w:rsidR="00094F08" w:rsidRPr="00424292">
        <w:rPr>
          <w:rFonts w:ascii="Times New Roman" w:hAnsi="Times New Roman" w:cs="Times New Roman"/>
          <w:sz w:val="28"/>
          <w:szCs w:val="28"/>
        </w:rPr>
        <w:t xml:space="preserve"> про</w:t>
      </w:r>
      <w:r w:rsidR="00B2749A" w:rsidRPr="00424292">
        <w:rPr>
          <w:rFonts w:ascii="Times New Roman" w:hAnsi="Times New Roman" w:cs="Times New Roman"/>
          <w:sz w:val="28"/>
          <w:szCs w:val="28"/>
        </w:rPr>
        <w:t xml:space="preserve">ведена экспертиза </w:t>
      </w:r>
      <w:r w:rsidR="00927FCD">
        <w:rPr>
          <w:rFonts w:ascii="Times New Roman" w:hAnsi="Times New Roman" w:cs="Times New Roman"/>
          <w:sz w:val="28"/>
          <w:szCs w:val="28"/>
        </w:rPr>
        <w:t>в отношении 48</w:t>
      </w:r>
      <w:r w:rsidR="00094F08" w:rsidRPr="00424292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</w:t>
      </w:r>
      <w:r w:rsidR="00B92742" w:rsidRPr="00424292">
        <w:rPr>
          <w:rFonts w:ascii="Times New Roman" w:hAnsi="Times New Roman" w:cs="Times New Roman"/>
          <w:sz w:val="28"/>
          <w:szCs w:val="28"/>
        </w:rPr>
        <w:t>.</w:t>
      </w:r>
      <w:r w:rsidR="003E5313" w:rsidRPr="00424292">
        <w:rPr>
          <w:rFonts w:ascii="Times New Roman" w:hAnsi="Times New Roman" w:cs="Times New Roman"/>
          <w:sz w:val="28"/>
          <w:szCs w:val="28"/>
        </w:rPr>
        <w:t xml:space="preserve"> Все проекты НПА  направляются на экспертизу в прокуратуру Нагорского района, размещаются на официальном сайте Кобринского сельского поселения.</w:t>
      </w:r>
      <w:r w:rsidR="00B92742" w:rsidRPr="00424292">
        <w:rPr>
          <w:rFonts w:ascii="Times New Roman" w:hAnsi="Times New Roman" w:cs="Times New Roman"/>
          <w:sz w:val="28"/>
          <w:szCs w:val="28"/>
        </w:rPr>
        <w:t xml:space="preserve"> При принятии НПА все замечания Прокуратуры Нагорского района учтены в полном объеме.</w:t>
      </w:r>
      <w:r w:rsidR="00D406B2">
        <w:rPr>
          <w:rFonts w:ascii="Times New Roman" w:hAnsi="Times New Roman" w:cs="Times New Roman"/>
          <w:sz w:val="28"/>
          <w:szCs w:val="28"/>
        </w:rPr>
        <w:t xml:space="preserve"> </w:t>
      </w:r>
      <w:r w:rsidR="00B92742" w:rsidRPr="00424292">
        <w:rPr>
          <w:rFonts w:ascii="Times New Roman" w:hAnsi="Times New Roman" w:cs="Times New Roman"/>
          <w:sz w:val="28"/>
          <w:szCs w:val="28"/>
        </w:rPr>
        <w:t>На</w:t>
      </w:r>
      <w:r w:rsidR="00927FCD">
        <w:rPr>
          <w:rFonts w:ascii="Times New Roman" w:hAnsi="Times New Roman" w:cs="Times New Roman"/>
          <w:sz w:val="28"/>
          <w:szCs w:val="28"/>
        </w:rPr>
        <w:t xml:space="preserve"> все  48</w:t>
      </w:r>
      <w:r w:rsidR="00D406B2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92742" w:rsidRPr="00424292">
        <w:rPr>
          <w:rFonts w:ascii="Times New Roman" w:hAnsi="Times New Roman" w:cs="Times New Roman"/>
          <w:sz w:val="28"/>
          <w:szCs w:val="28"/>
        </w:rPr>
        <w:t xml:space="preserve"> получен отзыв. </w:t>
      </w:r>
      <w:r w:rsidR="003E5313" w:rsidRPr="00424292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="003E5313" w:rsidRPr="0042429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3E5313" w:rsidRPr="00424292">
        <w:rPr>
          <w:rFonts w:ascii="Times New Roman" w:hAnsi="Times New Roman" w:cs="Times New Roman"/>
          <w:sz w:val="28"/>
          <w:szCs w:val="28"/>
        </w:rPr>
        <w:t xml:space="preserve"> факторов в муниципальных правовых актах не выявлено.</w:t>
      </w:r>
    </w:p>
    <w:p w:rsidR="008D7824" w:rsidRPr="00424292" w:rsidRDefault="008D7824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>РЕШИЛИ</w:t>
      </w:r>
      <w:r w:rsidR="003E5313" w:rsidRPr="00424292">
        <w:rPr>
          <w:rFonts w:ascii="Times New Roman" w:hAnsi="Times New Roman" w:cs="Times New Roman"/>
          <w:sz w:val="28"/>
          <w:szCs w:val="28"/>
        </w:rPr>
        <w:t xml:space="preserve">: информацию принять к сведению, продолжить работу по проведению внутренней </w:t>
      </w:r>
      <w:proofErr w:type="spellStart"/>
      <w:r w:rsidR="003E5313" w:rsidRPr="00424292">
        <w:rPr>
          <w:rFonts w:ascii="Times New Roman" w:hAnsi="Times New Roman" w:cs="Times New Roman"/>
          <w:sz w:val="28"/>
          <w:szCs w:val="28"/>
        </w:rPr>
        <w:t>антикоррупцционной</w:t>
      </w:r>
      <w:proofErr w:type="spellEnd"/>
      <w:r w:rsidR="003E5313" w:rsidRPr="00424292">
        <w:rPr>
          <w:rFonts w:ascii="Times New Roman" w:hAnsi="Times New Roman" w:cs="Times New Roman"/>
          <w:sz w:val="28"/>
          <w:szCs w:val="28"/>
        </w:rPr>
        <w:t xml:space="preserve"> экспертизе НПА Думы и администрации поселения.</w:t>
      </w:r>
    </w:p>
    <w:p w:rsidR="008D7824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специалиста </w:t>
      </w:r>
      <w:r w:rsidR="00D406B2">
        <w:rPr>
          <w:rFonts w:ascii="Times New Roman" w:hAnsi="Times New Roman" w:cs="Times New Roman"/>
          <w:sz w:val="28"/>
          <w:szCs w:val="28"/>
        </w:rPr>
        <w:t xml:space="preserve"> Агееву Светлану Аркадьевн</w:t>
      </w:r>
      <w:proofErr w:type="gramStart"/>
      <w:r w:rsidR="00D406B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406B2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комиссии)</w:t>
      </w:r>
    </w:p>
    <w:p w:rsidR="008D7824" w:rsidRDefault="008D7824" w:rsidP="008D7824">
      <w:pPr>
        <w:pStyle w:val="a3"/>
        <w:tabs>
          <w:tab w:val="left" w:pos="3512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Познакомила с анализом систем учета муниципального имущества и оценки эффективности его использования, аренды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971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717A">
        <w:rPr>
          <w:rFonts w:ascii="Times New Roman" w:hAnsi="Times New Roman" w:cs="Times New Roman"/>
          <w:sz w:val="28"/>
          <w:szCs w:val="28"/>
        </w:rPr>
        <w:t>Текст прилагается).</w:t>
      </w:r>
    </w:p>
    <w:p w:rsidR="008D7824" w:rsidRDefault="008D7824" w:rsidP="008D7824">
      <w:pPr>
        <w:pStyle w:val="a3"/>
        <w:tabs>
          <w:tab w:val="left" w:pos="3512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8D7824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главу администрации сельского поселения</w:t>
      </w:r>
      <w:r w:rsidR="00B92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В.С.(председатель комиссии)</w:t>
      </w:r>
    </w:p>
    <w:p w:rsidR="008D7824" w:rsidRPr="00740942" w:rsidRDefault="008D7824" w:rsidP="007409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42">
        <w:rPr>
          <w:rFonts w:ascii="Times New Roman" w:hAnsi="Times New Roman" w:cs="Times New Roman"/>
          <w:sz w:val="28"/>
          <w:szCs w:val="28"/>
        </w:rPr>
        <w:t>Провел анализ работы комиссии по соблюдению требований к служебному поведению муниципальных служащих администрации сельского поселения и урегулирова</w:t>
      </w:r>
      <w:r w:rsidR="00927FCD">
        <w:rPr>
          <w:rFonts w:ascii="Times New Roman" w:hAnsi="Times New Roman" w:cs="Times New Roman"/>
          <w:sz w:val="28"/>
          <w:szCs w:val="28"/>
        </w:rPr>
        <w:t>нию конфликта  интересов за 2021 год и первый квартал 2022</w:t>
      </w:r>
      <w:r w:rsidRPr="007409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7B37" w:rsidRPr="00740942">
        <w:rPr>
          <w:rFonts w:ascii="Times New Roman" w:hAnsi="Times New Roman" w:cs="Times New Roman"/>
          <w:sz w:val="28"/>
          <w:szCs w:val="28"/>
        </w:rPr>
        <w:t>.</w:t>
      </w:r>
    </w:p>
    <w:p w:rsidR="00B92742" w:rsidRPr="00B92742" w:rsidRDefault="00B92742" w:rsidP="00B92742">
      <w:pPr>
        <w:pStyle w:val="ConsPlusNormal"/>
        <w:ind w:firstLine="708"/>
        <w:jc w:val="both"/>
        <w:rPr>
          <w:szCs w:val="28"/>
        </w:rPr>
      </w:pPr>
      <w:r w:rsidRPr="00B92742">
        <w:rPr>
          <w:szCs w:val="28"/>
        </w:rPr>
        <w:t xml:space="preserve">Уведомлений об иной оплачиваемой работе от муниципальных служащих администрации Кобринского сельского поселения Нагорского района представителю нанимателя не </w:t>
      </w:r>
      <w:proofErr w:type="gramStart"/>
      <w:r w:rsidRPr="00B92742">
        <w:rPr>
          <w:szCs w:val="28"/>
        </w:rPr>
        <w:t>поступало</w:t>
      </w:r>
      <w:r w:rsidR="00927FCD">
        <w:rPr>
          <w:szCs w:val="28"/>
        </w:rPr>
        <w:t xml:space="preserve"> в 1 квартале 2022 не поступало</w:t>
      </w:r>
      <w:proofErr w:type="gramEnd"/>
      <w:r w:rsidRPr="00B92742">
        <w:rPr>
          <w:szCs w:val="28"/>
        </w:rPr>
        <w:t xml:space="preserve">. </w:t>
      </w:r>
    </w:p>
    <w:p w:rsidR="00B92742" w:rsidRPr="00B92742" w:rsidRDefault="00B92742" w:rsidP="00B92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Уведомлений о фактах обращения в целях склонения муниципальных служащих администрации Кобринского сельского поселения Нагорского района к совершению коррупционного правонарушения не поступало. </w:t>
      </w:r>
    </w:p>
    <w:p w:rsidR="00B92742" w:rsidRPr="00B92742" w:rsidRDefault="00927FCD" w:rsidP="00B92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2021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уведомлений о получении подарка </w:t>
      </w:r>
      <w:r w:rsidR="00B92742" w:rsidRPr="00B92742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муниципальных служащих администрации </w:t>
      </w:r>
      <w:r w:rsidR="00B92742" w:rsidRPr="00B92742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не поступало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B37" w:rsidRPr="00B92742" w:rsidRDefault="00CC7B37" w:rsidP="00B927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1F5071" w:rsidRDefault="00CC7B37" w:rsidP="001F5071">
      <w:pPr>
        <w:pStyle w:val="ConsPlusNormal"/>
        <w:ind w:firstLine="540"/>
        <w:jc w:val="both"/>
        <w:outlineLvl w:val="1"/>
      </w:pPr>
      <w:r w:rsidRPr="00927FCD">
        <w:rPr>
          <w:szCs w:val="28"/>
        </w:rPr>
        <w:t>4.Слу</w:t>
      </w:r>
      <w:r w:rsidR="001B5E49" w:rsidRPr="00927FCD">
        <w:rPr>
          <w:szCs w:val="28"/>
        </w:rPr>
        <w:t>шали: Шабалину Е.И., и.о. заместителя главы</w:t>
      </w:r>
      <w:r w:rsidRPr="00927FCD">
        <w:rPr>
          <w:szCs w:val="28"/>
        </w:rPr>
        <w:t xml:space="preserve"> администрации сельского поселения, секретаря комиссии</w:t>
      </w:r>
      <w:proofErr w:type="gramStart"/>
      <w:r w:rsidRPr="00927FCD">
        <w:rPr>
          <w:szCs w:val="28"/>
        </w:rPr>
        <w:t xml:space="preserve"> .</w:t>
      </w:r>
      <w:proofErr w:type="gramEnd"/>
      <w:r w:rsidRPr="00927FCD">
        <w:rPr>
          <w:szCs w:val="28"/>
        </w:rPr>
        <w:t xml:space="preserve"> Е.И.Шабалина провела обзор </w:t>
      </w:r>
      <w:r w:rsidR="00927FCD" w:rsidRPr="00927FCD">
        <w:rPr>
          <w:szCs w:val="28"/>
        </w:rPr>
        <w:t>по теме «Что такое конфликт интересов на государственной гражданской (муниципальной) службе и как его предотвратить или урегулировать».</w:t>
      </w:r>
      <w:r w:rsidR="00927FCD">
        <w:rPr>
          <w:szCs w:val="28"/>
        </w:rPr>
        <w:t xml:space="preserve"> Е.И. Шабалина озвучила: «В чем выражается личная заинтере</w:t>
      </w:r>
      <w:r w:rsidR="001F5071">
        <w:rPr>
          <w:szCs w:val="28"/>
        </w:rPr>
        <w:t>сованность, привела примеры», «</w:t>
      </w:r>
      <w:r w:rsidR="001F5071" w:rsidRPr="001F5071">
        <w:rPr>
          <w:bCs/>
        </w:rPr>
        <w:t>Какие меры нужно принять для предотвращения или урегулирования конфликта интересов</w:t>
      </w:r>
      <w:r w:rsidR="001F5071">
        <w:rPr>
          <w:bCs/>
        </w:rPr>
        <w:t>», «</w:t>
      </w:r>
      <w:r w:rsidR="001F5071" w:rsidRPr="001F5071">
        <w:rPr>
          <w:bCs/>
          <w:iCs/>
        </w:rPr>
        <w:t>Меры, которые должен принять служащий</w:t>
      </w:r>
      <w:r w:rsidR="001F5071">
        <w:rPr>
          <w:bCs/>
          <w:iCs/>
        </w:rPr>
        <w:t>», «</w:t>
      </w:r>
      <w:r w:rsidR="001F5071" w:rsidRPr="001F5071">
        <w:rPr>
          <w:bCs/>
          <w:iCs/>
        </w:rPr>
        <w:t>Меры, которые обязан принять представитель нанимателя</w:t>
      </w:r>
      <w:r w:rsidR="001F5071">
        <w:rPr>
          <w:bCs/>
          <w:iCs/>
        </w:rPr>
        <w:t>».</w:t>
      </w:r>
    </w:p>
    <w:p w:rsidR="00D53181" w:rsidRPr="00D53181" w:rsidRDefault="00D53181" w:rsidP="00927F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выступления: </w:t>
      </w:r>
      <w:r w:rsidR="00927FCD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5E62D7" w:rsidRPr="00B92742" w:rsidRDefault="00CC7B37" w:rsidP="00B927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5E62D7" w:rsidRDefault="005E62D7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24292">
        <w:rPr>
          <w:rFonts w:ascii="Times New Roman" w:hAnsi="Times New Roman" w:cs="Times New Roman"/>
          <w:sz w:val="28"/>
          <w:szCs w:val="28"/>
        </w:rPr>
        <w:t>П</w:t>
      </w:r>
      <w:r w:rsidR="00B9717A" w:rsidRPr="00424292">
        <w:rPr>
          <w:rFonts w:ascii="Times New Roman" w:hAnsi="Times New Roman" w:cs="Times New Roman"/>
          <w:sz w:val="28"/>
          <w:szCs w:val="28"/>
        </w:rPr>
        <w:t>о</w:t>
      </w:r>
      <w:r w:rsidRPr="00424292">
        <w:rPr>
          <w:rFonts w:ascii="Times New Roman" w:hAnsi="Times New Roman" w:cs="Times New Roman"/>
          <w:sz w:val="28"/>
          <w:szCs w:val="28"/>
        </w:rPr>
        <w:t xml:space="preserve"> данному вопросу выступил глава Кобринского сельского поселения </w:t>
      </w:r>
      <w:proofErr w:type="spellStart"/>
      <w:r w:rsidRPr="00424292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424292">
        <w:rPr>
          <w:rFonts w:ascii="Times New Roman" w:hAnsi="Times New Roman" w:cs="Times New Roman"/>
          <w:sz w:val="28"/>
          <w:szCs w:val="28"/>
        </w:rPr>
        <w:t xml:space="preserve"> В.С. </w:t>
      </w:r>
      <w:r w:rsidR="00740942" w:rsidRPr="00424292">
        <w:rPr>
          <w:rFonts w:ascii="Times New Roman" w:hAnsi="Times New Roman" w:cs="Times New Roman"/>
          <w:sz w:val="28"/>
          <w:szCs w:val="28"/>
        </w:rPr>
        <w:t>В соответствии с положениями статьи 20.2 Федерального закона от 27 июля 2004 г. N 79-ФЗ "О государственной гражданской службе Российской Федерации" и статьи 15.1 Федерального закона от 2 марта 2007 г. N 25-ФЗ "О муниципальной службе в Российской Федерации" (далее - Федеральный закон N 79-ФЗ и Федеральный закон N 25-ФЗ</w:t>
      </w:r>
      <w:proofErr w:type="gramEnd"/>
      <w:r w:rsidR="00740942" w:rsidRPr="00424292">
        <w:rPr>
          <w:rFonts w:ascii="Times New Roman" w:hAnsi="Times New Roman" w:cs="Times New Roman"/>
          <w:sz w:val="28"/>
          <w:szCs w:val="28"/>
        </w:rPr>
        <w:t xml:space="preserve"> соответственно) заполненную форму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 </w:t>
      </w:r>
      <w:r w:rsidR="00740942" w:rsidRPr="00424292">
        <w:rPr>
          <w:rFonts w:ascii="Times New Roman" w:hAnsi="Times New Roman" w:cs="Times New Roman"/>
          <w:sz w:val="28"/>
          <w:szCs w:val="28"/>
        </w:rPr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муниципальный служащий размещал  общедоступную информацию, а также </w:t>
      </w:r>
      <w:proofErr w:type="gramStart"/>
      <w:r w:rsidR="00424292" w:rsidRPr="00424292">
        <w:rPr>
          <w:rFonts w:ascii="Times New Roman" w:hAnsi="Times New Roman" w:cs="Times New Roman"/>
          <w:sz w:val="28"/>
          <w:szCs w:val="28"/>
        </w:rPr>
        <w:t xml:space="preserve">данные, позволяющие их идентифицировать </w:t>
      </w:r>
      <w:r w:rsidR="00740942" w:rsidRPr="00424292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740942" w:rsidRPr="00424292">
        <w:rPr>
          <w:rFonts w:ascii="Times New Roman" w:hAnsi="Times New Roman" w:cs="Times New Roman"/>
          <w:sz w:val="28"/>
          <w:szCs w:val="28"/>
        </w:rPr>
        <w:t xml:space="preserve"> представлять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 муниципальные служащие администрации Кобринского сельского поселения.</w:t>
      </w:r>
      <w:r w:rsidR="00424292" w:rsidRPr="00424292"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>В случае если служащим или гражданином в сети "Интернет" не размещались общедоступная информация, а также данные, позволяющие его идентифицировать, форма не заполняется.</w:t>
      </w:r>
      <w:r w:rsidR="00424292" w:rsidRPr="00424292"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форме, установленной Правительством Российской Федерации не позднее 1 апреля года, следующего </w:t>
      </w:r>
      <w:proofErr w:type="gramStart"/>
      <w:r w:rsidR="00424292" w:rsidRPr="004242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4292" w:rsidRPr="00424292">
        <w:rPr>
          <w:rFonts w:ascii="Times New Roman" w:hAnsi="Times New Roman" w:cs="Times New Roman"/>
          <w:sz w:val="28"/>
          <w:szCs w:val="28"/>
        </w:rPr>
        <w:t xml:space="preserve"> отчетным. Анализ за предоставлением муниципальными служащими сведений показал, что все муниципальные служащие предоставили данную информацию в установленный законодательством срок.</w:t>
      </w:r>
    </w:p>
    <w:p w:rsidR="00424292" w:rsidRDefault="00424292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 Информацию принять к сведению.</w:t>
      </w:r>
    </w:p>
    <w:p w:rsidR="000615DA" w:rsidRDefault="00424292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DA">
        <w:rPr>
          <w:rFonts w:ascii="Times New Roman" w:hAnsi="Times New Roman" w:cs="Times New Roman"/>
          <w:sz w:val="28"/>
          <w:szCs w:val="28"/>
        </w:rPr>
        <w:t xml:space="preserve">6. По шестому вопросу 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«Обеспечение уведомления  муниципальными служащими сельского   поселения представителя нанимателя о фактах обращения в целях склонения муниципального служащего  к совершению коррупционных правонарушений» выступила </w:t>
      </w:r>
      <w:proofErr w:type="spellStart"/>
      <w:r w:rsidR="000615DA" w:rsidRPr="000615D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0615DA" w:rsidRPr="000615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615DA" w:rsidRPr="000615DA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0615DA" w:rsidRPr="000615DA">
        <w:rPr>
          <w:rFonts w:ascii="Times New Roman" w:hAnsi="Times New Roman" w:cs="Times New Roman"/>
          <w:sz w:val="28"/>
          <w:szCs w:val="28"/>
        </w:rPr>
        <w:t xml:space="preserve"> администрации Е.И.Шабалина.</w:t>
      </w:r>
      <w:r w:rsidR="00D53181">
        <w:rPr>
          <w:rFonts w:ascii="Times New Roman" w:hAnsi="Times New Roman" w:cs="Times New Roman"/>
          <w:sz w:val="28"/>
          <w:szCs w:val="28"/>
        </w:rPr>
        <w:t xml:space="preserve"> </w:t>
      </w:r>
      <w:r w:rsidR="001F5071">
        <w:rPr>
          <w:rFonts w:ascii="Times New Roman" w:hAnsi="Times New Roman" w:cs="Times New Roman"/>
          <w:sz w:val="28"/>
          <w:szCs w:val="28"/>
        </w:rPr>
        <w:t>В первом квартале 2022</w:t>
      </w:r>
      <w:r w:rsidR="000615DA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ведений   о  фактах   обращения  в  целях планируемого склонения   муниципальных   служащих </w:t>
      </w:r>
      <w:r w:rsidR="000615DA">
        <w:rPr>
          <w:rFonts w:ascii="Times New Roman" w:hAnsi="Times New Roman" w:cs="Times New Roman"/>
          <w:sz w:val="28"/>
          <w:szCs w:val="28"/>
        </w:rPr>
        <w:t xml:space="preserve">администрации Кобринского сельского поселения 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  к</w:t>
      </w:r>
      <w:r w:rsidR="000615DA">
        <w:rPr>
          <w:rFonts w:ascii="Times New Roman" w:hAnsi="Times New Roman" w:cs="Times New Roman"/>
          <w:sz w:val="28"/>
          <w:szCs w:val="28"/>
        </w:rPr>
        <w:t xml:space="preserve"> </w:t>
      </w:r>
      <w:r w:rsidR="000615DA" w:rsidRPr="000615DA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не поступало.</w:t>
      </w:r>
    </w:p>
    <w:p w:rsidR="000615DA" w:rsidRDefault="000615DA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 к сведению.</w:t>
      </w:r>
    </w:p>
    <w:p w:rsidR="000615DA" w:rsidRDefault="000615DA" w:rsidP="00B27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5DA">
        <w:rPr>
          <w:rFonts w:ascii="Times New Roman" w:hAnsi="Times New Roman" w:cs="Times New Roman"/>
          <w:sz w:val="28"/>
          <w:szCs w:val="28"/>
        </w:rPr>
        <w:t>7.П</w:t>
      </w:r>
      <w:r>
        <w:rPr>
          <w:rFonts w:ascii="Times New Roman" w:hAnsi="Times New Roman" w:cs="Times New Roman"/>
          <w:sz w:val="28"/>
          <w:szCs w:val="28"/>
        </w:rPr>
        <w:t xml:space="preserve">о 7 вопросу </w:t>
      </w:r>
      <w:r w:rsidRPr="000615DA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0615D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615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615DA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0615DA">
        <w:rPr>
          <w:rFonts w:ascii="Times New Roman" w:hAnsi="Times New Roman" w:cs="Times New Roman"/>
          <w:sz w:val="28"/>
          <w:szCs w:val="28"/>
        </w:rPr>
        <w:t xml:space="preserve"> администрации Е.И.Шабалина.</w:t>
      </w:r>
      <w:r w:rsidR="001F5071">
        <w:rPr>
          <w:rFonts w:ascii="Times New Roman" w:hAnsi="Times New Roman" w:cs="Times New Roman"/>
          <w:sz w:val="28"/>
          <w:szCs w:val="28"/>
        </w:rPr>
        <w:t xml:space="preserve"> В 1 квартале 2022</w:t>
      </w:r>
      <w:r w:rsidR="00B2711F">
        <w:rPr>
          <w:rFonts w:ascii="Times New Roman" w:hAnsi="Times New Roman" w:cs="Times New Roman"/>
          <w:sz w:val="28"/>
          <w:szCs w:val="28"/>
        </w:rPr>
        <w:t xml:space="preserve"> года обращений</w:t>
      </w:r>
      <w:r w:rsidR="00B2711F" w:rsidRPr="00B2711F">
        <w:rPr>
          <w:rFonts w:ascii="Times New Roman" w:hAnsi="Times New Roman" w:cs="Times New Roman"/>
          <w:sz w:val="28"/>
          <w:szCs w:val="28"/>
        </w:rPr>
        <w:t xml:space="preserve">   граждан   по вопросам   противодействия   коррупции     </w:t>
      </w:r>
      <w:r w:rsidR="00B2711F">
        <w:rPr>
          <w:rFonts w:ascii="Times New Roman" w:hAnsi="Times New Roman" w:cs="Times New Roman"/>
          <w:sz w:val="28"/>
          <w:szCs w:val="28"/>
        </w:rPr>
        <w:t>в</w:t>
      </w:r>
      <w:r w:rsidR="00B2711F" w:rsidRPr="00B2711F">
        <w:rPr>
          <w:rFonts w:ascii="Times New Roman" w:hAnsi="Times New Roman" w:cs="Times New Roman"/>
          <w:sz w:val="28"/>
          <w:szCs w:val="28"/>
        </w:rPr>
        <w:t xml:space="preserve">      администрацию   сельского   поселения   не</w:t>
      </w:r>
      <w:r w:rsidR="00B2711F">
        <w:rPr>
          <w:rFonts w:ascii="Times New Roman" w:hAnsi="Times New Roman" w:cs="Times New Roman"/>
          <w:sz w:val="28"/>
          <w:szCs w:val="28"/>
        </w:rPr>
        <w:t xml:space="preserve"> </w:t>
      </w:r>
      <w:r w:rsidR="00B2711F" w:rsidRPr="00B2711F">
        <w:rPr>
          <w:rFonts w:ascii="Times New Roman" w:hAnsi="Times New Roman" w:cs="Times New Roman"/>
          <w:sz w:val="28"/>
          <w:szCs w:val="28"/>
        </w:rPr>
        <w:t>поступал</w:t>
      </w:r>
      <w:r w:rsidR="00B2711F">
        <w:rPr>
          <w:rFonts w:ascii="Times New Roman" w:hAnsi="Times New Roman" w:cs="Times New Roman"/>
          <w:sz w:val="28"/>
          <w:szCs w:val="28"/>
        </w:rPr>
        <w:t>о.</w:t>
      </w:r>
    </w:p>
    <w:p w:rsidR="00B2711F" w:rsidRPr="000615DA" w:rsidRDefault="00B2711F" w:rsidP="00B27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  <w:r w:rsidR="00B6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A" w:rsidRPr="000615DA" w:rsidRDefault="000615DA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292" w:rsidRPr="00424292" w:rsidRDefault="00424292" w:rsidP="00424292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FDE" w:rsidRPr="009C5FDE" w:rsidRDefault="009C5FDE" w:rsidP="009C5FD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9C5FDE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p w:rsidR="00CC7B37" w:rsidRPr="00CC7B37" w:rsidRDefault="00CC7B37" w:rsidP="00CC7B37"/>
    <w:p w:rsidR="00CC7B37" w:rsidRDefault="00CC7B37" w:rsidP="00CC7B37"/>
    <w:p w:rsidR="00BA0815" w:rsidRPr="00CC7B37" w:rsidRDefault="00CC7B37" w:rsidP="00CC7B37">
      <w:pPr>
        <w:tabs>
          <w:tab w:val="left" w:pos="1920"/>
        </w:tabs>
        <w:rPr>
          <w:sz w:val="28"/>
          <w:szCs w:val="28"/>
        </w:rPr>
      </w:pPr>
      <w:r>
        <w:tab/>
      </w:r>
    </w:p>
    <w:sectPr w:rsidR="00BA0815" w:rsidRPr="00CC7B37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BC628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615DA"/>
    <w:rsid w:val="00094F08"/>
    <w:rsid w:val="000C3A81"/>
    <w:rsid w:val="001354E1"/>
    <w:rsid w:val="001B5E49"/>
    <w:rsid w:val="001F5071"/>
    <w:rsid w:val="001F67CD"/>
    <w:rsid w:val="00264FF7"/>
    <w:rsid w:val="003E5313"/>
    <w:rsid w:val="00424292"/>
    <w:rsid w:val="004750A0"/>
    <w:rsid w:val="004758B7"/>
    <w:rsid w:val="004E2B97"/>
    <w:rsid w:val="0053632B"/>
    <w:rsid w:val="00554BEC"/>
    <w:rsid w:val="00571047"/>
    <w:rsid w:val="005E62D7"/>
    <w:rsid w:val="00663CF4"/>
    <w:rsid w:val="006E0C80"/>
    <w:rsid w:val="00740942"/>
    <w:rsid w:val="008D7824"/>
    <w:rsid w:val="0092585C"/>
    <w:rsid w:val="00927FCD"/>
    <w:rsid w:val="00997694"/>
    <w:rsid w:val="009A7B30"/>
    <w:rsid w:val="009B22DE"/>
    <w:rsid w:val="009C5FDE"/>
    <w:rsid w:val="00B2711F"/>
    <w:rsid w:val="00B2749A"/>
    <w:rsid w:val="00B65225"/>
    <w:rsid w:val="00B84C32"/>
    <w:rsid w:val="00B92742"/>
    <w:rsid w:val="00B9717A"/>
    <w:rsid w:val="00BA0815"/>
    <w:rsid w:val="00BA19AE"/>
    <w:rsid w:val="00BC2100"/>
    <w:rsid w:val="00BE3D99"/>
    <w:rsid w:val="00CA6978"/>
    <w:rsid w:val="00CC7B37"/>
    <w:rsid w:val="00D256F8"/>
    <w:rsid w:val="00D406B2"/>
    <w:rsid w:val="00D53181"/>
    <w:rsid w:val="00EB329A"/>
    <w:rsid w:val="00FD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  <w:style w:type="paragraph" w:customStyle="1" w:styleId="ConsPlusNormal">
    <w:name w:val="ConsPlusNormal"/>
    <w:rsid w:val="00B92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2BA85-4610-4655-AE2F-0A136542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19</cp:revision>
  <cp:lastPrinted>2022-03-30T12:01:00Z</cp:lastPrinted>
  <dcterms:created xsi:type="dcterms:W3CDTF">2018-04-06T08:21:00Z</dcterms:created>
  <dcterms:modified xsi:type="dcterms:W3CDTF">2022-03-30T12:02:00Z</dcterms:modified>
</cp:coreProperties>
</file>