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20C0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9B1137">
        <w:rPr>
          <w:rFonts w:ascii="Times New Roman" w:hAnsi="Times New Roman" w:cs="Times New Roman"/>
          <w:sz w:val="28"/>
          <w:szCs w:val="28"/>
        </w:rPr>
        <w:t xml:space="preserve">                            24</w:t>
      </w:r>
      <w:r w:rsidR="00920C07">
        <w:rPr>
          <w:rFonts w:ascii="Times New Roman" w:hAnsi="Times New Roman" w:cs="Times New Roman"/>
          <w:sz w:val="28"/>
          <w:szCs w:val="28"/>
        </w:rPr>
        <w:t>.09</w:t>
      </w:r>
      <w:r w:rsidR="009B1137">
        <w:rPr>
          <w:rFonts w:ascii="Times New Roman" w:hAnsi="Times New Roman" w:cs="Times New Roman"/>
          <w:sz w:val="28"/>
          <w:szCs w:val="28"/>
        </w:rPr>
        <w:t>.2024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1CD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Шабалина Е.И.</w:t>
      </w:r>
      <w:r w:rsidRPr="003451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51C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451CD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3451CD" w:rsidRPr="003451CD" w:rsidRDefault="00F05470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1CD" w:rsidRPr="003451CD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Т.В.</w:t>
      </w:r>
      <w:r w:rsidR="003451CD" w:rsidRPr="003451CD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9A7B30" w:rsidRDefault="009A7B30" w:rsidP="009A7B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E5C27" w:rsidRDefault="008B0F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C27">
        <w:rPr>
          <w:rFonts w:ascii="Times New Roman" w:hAnsi="Times New Roman" w:cs="Times New Roman"/>
          <w:sz w:val="28"/>
          <w:szCs w:val="28"/>
        </w:rPr>
        <w:t xml:space="preserve">О </w:t>
      </w:r>
      <w:r w:rsidR="009E5C27">
        <w:rPr>
          <w:rFonts w:ascii="Times New Roman" w:hAnsi="Times New Roman" w:cs="Times New Roman"/>
          <w:sz w:val="28"/>
          <w:szCs w:val="28"/>
        </w:rPr>
        <w:t>формировании кадрового резерва на замещение должностей муниципальной службы</w:t>
      </w:r>
      <w:proofErr w:type="gramStart"/>
      <w:r w:rsidR="009E5C27">
        <w:rPr>
          <w:rFonts w:ascii="Times New Roman" w:hAnsi="Times New Roman" w:cs="Times New Roman"/>
          <w:sz w:val="28"/>
          <w:szCs w:val="28"/>
        </w:rPr>
        <w:t>.</w:t>
      </w:r>
      <w:r w:rsidR="00AE3D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3DAE">
        <w:rPr>
          <w:rFonts w:ascii="Times New Roman" w:hAnsi="Times New Roman" w:cs="Times New Roman"/>
          <w:sz w:val="28"/>
          <w:szCs w:val="28"/>
        </w:rPr>
        <w:t xml:space="preserve">п.4.9. </w:t>
      </w:r>
      <w:proofErr w:type="gramStart"/>
      <w:r w:rsidR="00AE3DAE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изменения законодательства по вопросам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п.4.12.Плана)</w:t>
      </w:r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 внесение изменений в административные регламенты оказываемых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п.1.6.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горячей линии за квартал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п.3.1.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предоставления сведений о близких родственниках лиц,</w:t>
      </w:r>
      <w:r w:rsidR="00F05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 w:rsidR="009D0285"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 w:rsidR="009D0285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proofErr w:type="gramStart"/>
      <w:r w:rsidR="009D0285"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п.4.20.Плана)</w:t>
      </w:r>
    </w:p>
    <w:p w:rsidR="009A71C4" w:rsidRDefault="009A71C4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соблюдения запретов, ограничений и требований, установленных  в целях противодействия  коррупции, в том числе касающихся получения подарков, выполнения иной оплачиваемой работы, обязанности уведомлять  об обращениях в  целях склонения  к совершению  коррупционных 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п.1.10.Плана)</w:t>
      </w:r>
    </w:p>
    <w:p w:rsidR="00AE3DAE" w:rsidRDefault="00AE3DAE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случаев несоблюдения лицами, замещающими муниципальные должности и должности муниципальной службы, требований  о возникновении  личной заинтересованности,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интересов. Предание гласности каждого случая  несоблюдения  указанных  требований и применение к лицам, нарушившим эти требования, мер ответственности, предусмотренных 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.4.18 Плана)</w:t>
      </w:r>
    </w:p>
    <w:p w:rsidR="008B0F61" w:rsidRDefault="008B0F61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r w:rsidR="00876B3F">
        <w:rPr>
          <w:rFonts w:ascii="Times New Roman" w:hAnsi="Times New Roman" w:cs="Times New Roman"/>
          <w:sz w:val="28"/>
          <w:szCs w:val="28"/>
        </w:rPr>
        <w:t>.главы</w:t>
      </w:r>
      <w:proofErr w:type="spellEnd"/>
      <w:r w:rsidR="00876B3F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9E5C27">
        <w:rPr>
          <w:rFonts w:ascii="Times New Roman" w:hAnsi="Times New Roman" w:cs="Times New Roman"/>
          <w:sz w:val="28"/>
          <w:szCs w:val="28"/>
        </w:rPr>
        <w:t xml:space="preserve">, которая сказала, что конкурс на замещение должностей муниципальной службы в кадровый </w:t>
      </w:r>
      <w:r w:rsidR="00300C65">
        <w:rPr>
          <w:rFonts w:ascii="Times New Roman" w:hAnsi="Times New Roman" w:cs="Times New Roman"/>
          <w:sz w:val="28"/>
          <w:szCs w:val="28"/>
        </w:rPr>
        <w:t>резерв проводился</w:t>
      </w:r>
      <w:r w:rsidR="00275C6D">
        <w:rPr>
          <w:rFonts w:ascii="Times New Roman" w:hAnsi="Times New Roman" w:cs="Times New Roman"/>
          <w:sz w:val="28"/>
          <w:szCs w:val="28"/>
        </w:rPr>
        <w:t xml:space="preserve"> в</w:t>
      </w:r>
      <w:r w:rsidR="00300C65">
        <w:rPr>
          <w:rFonts w:ascii="Times New Roman" w:hAnsi="Times New Roman" w:cs="Times New Roman"/>
          <w:sz w:val="28"/>
          <w:szCs w:val="28"/>
        </w:rPr>
        <w:t>о 2</w:t>
      </w:r>
      <w:r w:rsidR="00275C6D"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  <w:r w:rsidR="00EC2F01">
        <w:rPr>
          <w:rFonts w:ascii="Times New Roman" w:hAnsi="Times New Roman" w:cs="Times New Roman"/>
          <w:sz w:val="28"/>
          <w:szCs w:val="28"/>
        </w:rPr>
        <w:t>.</w:t>
      </w:r>
      <w:r w:rsidR="00300C65">
        <w:rPr>
          <w:rFonts w:ascii="Times New Roman" w:hAnsi="Times New Roman" w:cs="Times New Roman"/>
          <w:sz w:val="28"/>
          <w:szCs w:val="28"/>
        </w:rPr>
        <w:t xml:space="preserve"> Конкурс не состоялся из-за отсутствия кандидатов.</w:t>
      </w:r>
    </w:p>
    <w:p w:rsidR="00675B27" w:rsidRDefault="00675B27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C424CE" w:rsidRDefault="00827170" w:rsidP="00C424CE">
      <w:pPr>
        <w:jc w:val="both"/>
        <w:rPr>
          <w:rFonts w:ascii="Times New Roman" w:hAnsi="Times New Roman" w:cs="Times New Roman"/>
          <w:sz w:val="28"/>
          <w:szCs w:val="28"/>
        </w:rPr>
      </w:pPr>
      <w:r w:rsidRPr="001F353E">
        <w:rPr>
          <w:rFonts w:ascii="Times New Roman" w:hAnsi="Times New Roman" w:cs="Times New Roman"/>
          <w:sz w:val="28"/>
          <w:szCs w:val="28"/>
        </w:rPr>
        <w:t xml:space="preserve">2. </w:t>
      </w:r>
      <w:r w:rsidR="001F353E" w:rsidRPr="001F353E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1F353E" w:rsidRPr="001F353E">
        <w:rPr>
          <w:rFonts w:ascii="Times New Roman" w:hAnsi="Times New Roman" w:cs="Times New Roman"/>
          <w:sz w:val="28"/>
          <w:szCs w:val="28"/>
        </w:rPr>
        <w:t>С</w:t>
      </w:r>
      <w:r w:rsidR="00C424CE">
        <w:rPr>
          <w:rFonts w:ascii="Times New Roman" w:hAnsi="Times New Roman" w:cs="Times New Roman"/>
          <w:sz w:val="28"/>
          <w:szCs w:val="28"/>
        </w:rPr>
        <w:t>абитова</w:t>
      </w:r>
      <w:proofErr w:type="spellEnd"/>
      <w:r w:rsidR="00C424CE">
        <w:rPr>
          <w:rFonts w:ascii="Times New Roman" w:hAnsi="Times New Roman" w:cs="Times New Roman"/>
          <w:sz w:val="28"/>
          <w:szCs w:val="28"/>
        </w:rPr>
        <w:t xml:space="preserve"> В.С., который ознакомил как  проводится экспертиза нормативно-правовых актов</w:t>
      </w:r>
      <w:proofErr w:type="gramStart"/>
      <w:r w:rsidR="00C42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CE" w:rsidRPr="00C424CE" w:rsidRDefault="00C424CE" w:rsidP="00C4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выступления: « Постановлением администрации Кобринского сельского поселения №75 от 20.09.2024 утвержден новый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актов».</w:t>
      </w:r>
      <w:r w:rsidRPr="00C424CE">
        <w:t xml:space="preserve"> </w:t>
      </w:r>
      <w:proofErr w:type="gramStart"/>
      <w:r w:rsidRPr="00C424CE">
        <w:rPr>
          <w:rFonts w:ascii="Times New Roman" w:hAnsi="Times New Roman" w:cs="Times New Roman"/>
          <w:sz w:val="28"/>
          <w:szCs w:val="28"/>
        </w:rPr>
        <w:t xml:space="preserve">В соответствии с п. 1 ст. 2 Федерального закона от 17.07.2009 N 172-ФЗ "Об </w:t>
      </w:r>
      <w:proofErr w:type="spellStart"/>
      <w:r w:rsidRPr="00C424C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424C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(далее - Закон N 172-ФЗ) проведение экспертизы является обязательным, поэтому при уклонении соответствующего государственного или муниципального органа от такой экспертизы с заявлением в суд о признании незаконным бездействия и возложении обязанности ее провести может обратиться прокурор.</w:t>
      </w:r>
      <w:proofErr w:type="gramEnd"/>
    </w:p>
    <w:p w:rsidR="00B9091A" w:rsidRPr="001F353E" w:rsidRDefault="00C424CE" w:rsidP="00C424C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24CE">
        <w:rPr>
          <w:rFonts w:ascii="Times New Roman" w:hAnsi="Times New Roman" w:cs="Times New Roman"/>
          <w:sz w:val="28"/>
          <w:szCs w:val="28"/>
        </w:rPr>
        <w:t>Основания и порядок ее проведения предусмотрены Законом N 172-ФЗ. Экспертизе подлежат как проекты нормативных правовых актов, так и сами нормативные правовые акты (</w:t>
      </w:r>
      <w:proofErr w:type="gramStart"/>
      <w:r w:rsidRPr="00C424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424CE">
        <w:rPr>
          <w:rFonts w:ascii="Times New Roman" w:hAnsi="Times New Roman" w:cs="Times New Roman"/>
          <w:sz w:val="28"/>
          <w:szCs w:val="28"/>
        </w:rPr>
        <w:t xml:space="preserve">. 1 ст. 1 Закона N 172-ФЗ). При этом проведение </w:t>
      </w:r>
      <w:proofErr w:type="spellStart"/>
      <w:r w:rsidRPr="00C424C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424CE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не исключает обязанности провести также и экспертизу нормативного правового акта</w:t>
      </w:r>
      <w:proofErr w:type="gramStart"/>
      <w:r w:rsidRPr="00C424CE">
        <w:rPr>
          <w:rFonts w:ascii="Times New Roman" w:hAnsi="Times New Roman" w:cs="Times New Roman"/>
          <w:sz w:val="28"/>
          <w:szCs w:val="28"/>
        </w:rPr>
        <w:t>.</w:t>
      </w:r>
      <w:r w:rsidR="001F353E" w:rsidRPr="001F35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53E" w:rsidRPr="001F353E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27170" w:rsidRDefault="00827170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C5D42" w:rsidRPr="007C5D42" w:rsidRDefault="00B9091A" w:rsidP="007C5D42">
      <w:pPr>
        <w:suppressAutoHyphens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285">
        <w:rPr>
          <w:rFonts w:ascii="Times New Roman" w:hAnsi="Times New Roman" w:cs="Times New Roman"/>
          <w:sz w:val="28"/>
          <w:szCs w:val="28"/>
        </w:rPr>
        <w:t>.</w:t>
      </w:r>
      <w:r w:rsidR="00675B27">
        <w:rPr>
          <w:rFonts w:ascii="Times New Roman" w:hAnsi="Times New Roman" w:cs="Times New Roman"/>
          <w:sz w:val="28"/>
          <w:szCs w:val="28"/>
        </w:rPr>
        <w:t>СЛУШАЛИ:</w:t>
      </w:r>
      <w:r w:rsidR="00827170"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7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271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27170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827170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</w:t>
      </w:r>
      <w:r w:rsidR="00675B27">
        <w:rPr>
          <w:rFonts w:ascii="Times New Roman" w:hAnsi="Times New Roman" w:cs="Times New Roman"/>
          <w:sz w:val="28"/>
          <w:szCs w:val="28"/>
        </w:rPr>
        <w:t xml:space="preserve">которая сообщила, что </w:t>
      </w:r>
      <w:r w:rsidR="003451CD">
        <w:rPr>
          <w:rFonts w:ascii="Times New Roman" w:hAnsi="Times New Roman" w:cs="Times New Roman"/>
          <w:sz w:val="28"/>
          <w:szCs w:val="28"/>
        </w:rPr>
        <w:t>Постановлением администрации Кобр</w:t>
      </w:r>
      <w:r w:rsidR="007C5D42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C424CE">
        <w:rPr>
          <w:rFonts w:ascii="Times New Roman" w:hAnsi="Times New Roman" w:cs="Times New Roman"/>
          <w:sz w:val="28"/>
          <w:szCs w:val="28"/>
        </w:rPr>
        <w:t>сельского поселения №73 от 29.08.2024</w:t>
      </w:r>
      <w:r w:rsidR="003451C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C91A97">
        <w:rPr>
          <w:rFonts w:ascii="Times New Roman" w:hAnsi="Times New Roman" w:cs="Times New Roman"/>
          <w:sz w:val="28"/>
          <w:szCs w:val="28"/>
        </w:rPr>
        <w:t>новый Перечень муниципальных услуг,</w:t>
      </w:r>
      <w:r w:rsidR="007C5D42" w:rsidRPr="007C5D42">
        <w:rPr>
          <w:b/>
          <w:color w:val="000000"/>
          <w:sz w:val="28"/>
          <w:szCs w:val="28"/>
        </w:rPr>
        <w:t xml:space="preserve"> </w:t>
      </w:r>
      <w:r w:rsidR="007C5D42" w:rsidRPr="007C5D42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оказываемых </w:t>
      </w:r>
      <w:r w:rsidR="007C5D42" w:rsidRP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</w:t>
      </w:r>
      <w:r w:rsidR="007C5D42" w:rsidRP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675B27" w:rsidRDefault="00C91A97" w:rsidP="00CA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этого перечня</w:t>
      </w:r>
      <w:r w:rsidR="00B9091A">
        <w:rPr>
          <w:rFonts w:ascii="Times New Roman" w:hAnsi="Times New Roman" w:cs="Times New Roman"/>
          <w:sz w:val="28"/>
          <w:szCs w:val="28"/>
        </w:rPr>
        <w:t xml:space="preserve"> в электронны</w:t>
      </w:r>
      <w:r w:rsidR="007C5D42">
        <w:rPr>
          <w:rFonts w:ascii="Times New Roman" w:hAnsi="Times New Roman" w:cs="Times New Roman"/>
          <w:sz w:val="28"/>
          <w:szCs w:val="28"/>
        </w:rPr>
        <w:t xml:space="preserve">й вид </w:t>
      </w:r>
      <w:r w:rsidR="00CE4A35">
        <w:rPr>
          <w:rFonts w:ascii="Times New Roman" w:hAnsi="Times New Roman" w:cs="Times New Roman"/>
          <w:sz w:val="28"/>
          <w:szCs w:val="28"/>
        </w:rPr>
        <w:t>переведено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E4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53E">
        <w:rPr>
          <w:rFonts w:ascii="Times New Roman" w:hAnsi="Times New Roman" w:cs="Times New Roman"/>
          <w:sz w:val="28"/>
          <w:szCs w:val="28"/>
        </w:rPr>
        <w:t xml:space="preserve"> Министерством информационных технологий и связи Кировской области было организовано проведение мероприятий по дор</w:t>
      </w:r>
      <w:r w:rsidR="00CA2696">
        <w:rPr>
          <w:rFonts w:ascii="Times New Roman" w:hAnsi="Times New Roman" w:cs="Times New Roman"/>
          <w:sz w:val="28"/>
          <w:szCs w:val="28"/>
        </w:rPr>
        <w:t xml:space="preserve">аботке электронных регламентов </w:t>
      </w:r>
      <w:r w:rsidR="007C5D42">
        <w:rPr>
          <w:rFonts w:ascii="Times New Roman" w:hAnsi="Times New Roman" w:cs="Times New Roman"/>
          <w:sz w:val="28"/>
          <w:szCs w:val="28"/>
        </w:rPr>
        <w:t xml:space="preserve"> типовых муниципальных услуг</w:t>
      </w:r>
      <w:r w:rsidR="00CA2696">
        <w:rPr>
          <w:rFonts w:ascii="Times New Roman" w:hAnsi="Times New Roman" w:cs="Times New Roman"/>
          <w:sz w:val="28"/>
          <w:szCs w:val="28"/>
        </w:rPr>
        <w:t>.</w:t>
      </w:r>
      <w:r w:rsidR="007C5D42">
        <w:rPr>
          <w:rFonts w:ascii="Times New Roman" w:hAnsi="Times New Roman" w:cs="Times New Roman"/>
          <w:sz w:val="28"/>
          <w:szCs w:val="28"/>
        </w:rPr>
        <w:t xml:space="preserve"> </w:t>
      </w:r>
      <w:r w:rsidR="00CA2696"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r w:rsidR="00EB3BDF">
        <w:rPr>
          <w:rFonts w:ascii="Times New Roman" w:hAnsi="Times New Roman" w:cs="Times New Roman"/>
          <w:sz w:val="28"/>
          <w:szCs w:val="28"/>
        </w:rPr>
        <w:t xml:space="preserve">по разработке проектов административных регламентов оказания муниципальных услуг, все регламенты прошли экспертизу в прокуратуре Нагорского района. </w:t>
      </w:r>
      <w:r w:rsidR="00675B27" w:rsidRPr="007E1061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061">
        <w:rPr>
          <w:rFonts w:ascii="Times New Roman" w:hAnsi="Times New Roman" w:cs="Times New Roman"/>
          <w:sz w:val="28"/>
          <w:szCs w:val="28"/>
        </w:rPr>
        <w:t>Об итогах работы «горячей линии»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доложила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Шабалина Е.И. Администрацией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организована работа телефона «горячей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 xml:space="preserve">линии» комиссии по противодействию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  <w:r w:rsidR="00EB3BD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Кобринского сельского поселения №14 от 11.08.2022 утвержден </w:t>
      </w:r>
      <w:r w:rsidR="00EB3BDF" w:rsidRPr="00EB3BDF">
        <w:rPr>
          <w:rFonts w:ascii="Times New Roman" w:hAnsi="Times New Roman" w:cs="Times New Roman"/>
          <w:sz w:val="28"/>
          <w:szCs w:val="28"/>
        </w:rPr>
        <w:t>Порядок работы телефона доверия по вопросам противодействия коррупции в администрации К</w:t>
      </w:r>
      <w:r w:rsidR="00EB3BDF">
        <w:rPr>
          <w:rFonts w:ascii="Times New Roman" w:hAnsi="Times New Roman" w:cs="Times New Roman"/>
          <w:sz w:val="28"/>
          <w:szCs w:val="28"/>
        </w:rPr>
        <w:t>обринского сельского поселения.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061">
        <w:rPr>
          <w:rFonts w:ascii="Times New Roman" w:hAnsi="Times New Roman" w:cs="Times New Roman"/>
          <w:sz w:val="28"/>
          <w:szCs w:val="28"/>
        </w:rPr>
        <w:t xml:space="preserve">ля этих целей выделен телефонный </w:t>
      </w:r>
      <w:r w:rsidR="00EB3BDF">
        <w:rPr>
          <w:rFonts w:ascii="Times New Roman" w:hAnsi="Times New Roman" w:cs="Times New Roman"/>
          <w:sz w:val="28"/>
          <w:szCs w:val="28"/>
        </w:rPr>
        <w:t>номер (883349) 2-27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3BD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приема сообщений о фактах должностных нарушений, недобросовестного исполнения служебных обязанностей муниципаль</w:t>
      </w:r>
      <w:r>
        <w:rPr>
          <w:rFonts w:ascii="Times New Roman" w:hAnsi="Times New Roman" w:cs="Times New Roman"/>
          <w:sz w:val="28"/>
          <w:szCs w:val="28"/>
        </w:rPr>
        <w:t>ными служащими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>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 обращений граждан и юридических лиц по «горячей линии»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согласно графику работы с 8.00 до 17.00, кроме выходных и праздничных дней,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учета обеденного перерыва.</w:t>
      </w:r>
    </w:p>
    <w:p w:rsid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C424CE">
        <w:rPr>
          <w:rFonts w:ascii="Times New Roman" w:hAnsi="Times New Roman" w:cs="Times New Roman"/>
          <w:sz w:val="28"/>
          <w:szCs w:val="28"/>
        </w:rPr>
        <w:t xml:space="preserve"> 2024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года сообщений о действиях (бездействии) коррупционного характера со стороны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служащих Кобринского сельского поселения </w:t>
      </w:r>
      <w:r w:rsidRPr="007E1061">
        <w:rPr>
          <w:rFonts w:ascii="Times New Roman" w:hAnsi="Times New Roman" w:cs="Times New Roman"/>
          <w:sz w:val="28"/>
          <w:szCs w:val="28"/>
        </w:rPr>
        <w:t>на номер «горячей линии» не поступило.</w:t>
      </w:r>
    </w:p>
    <w:p w:rsidR="009D0285" w:rsidRDefault="009D0285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СЛУШАЛИ:</w:t>
      </w:r>
      <w:r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(секре</w:t>
      </w:r>
      <w:r w:rsidR="00EC0861">
        <w:rPr>
          <w:rFonts w:ascii="Times New Roman" w:hAnsi="Times New Roman" w:cs="Times New Roman"/>
          <w:sz w:val="28"/>
          <w:szCs w:val="28"/>
        </w:rPr>
        <w:t xml:space="preserve">тарь комиссии) Шабалину Е.И. На дату заседания комиссии </w:t>
      </w:r>
      <w:r w:rsidR="00CE4A35">
        <w:rPr>
          <w:rFonts w:ascii="Times New Roman" w:hAnsi="Times New Roman" w:cs="Times New Roman"/>
          <w:sz w:val="28"/>
          <w:szCs w:val="28"/>
        </w:rPr>
        <w:t>3</w:t>
      </w:r>
      <w:r w:rsidR="00EC086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Кобринского сельского поселения предоставили сведения о близких родственниках лиц,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r w:rsidR="00EC0861">
        <w:rPr>
          <w:rFonts w:ascii="Times New Roman" w:hAnsi="Times New Roman" w:cs="Times New Roman"/>
          <w:sz w:val="28"/>
          <w:szCs w:val="28"/>
        </w:rPr>
        <w:t xml:space="preserve">. Все муниципальные служащие администрации ознакомлены с распоряжением, что 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не позднее 30 сентября </w:t>
      </w:r>
      <w:r w:rsidR="00C424CE">
        <w:rPr>
          <w:rFonts w:ascii="Times New Roman" w:hAnsi="Times New Roman" w:cs="Times New Roman"/>
          <w:sz w:val="28"/>
          <w:szCs w:val="28"/>
        </w:rPr>
        <w:t>2024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 w:rsidR="00EC0861" w:rsidRPr="00EC0861">
        <w:rPr>
          <w:rFonts w:ascii="Times New Roman" w:hAnsi="Times New Roman" w:cs="Times New Roman"/>
          <w:sz w:val="28"/>
          <w:szCs w:val="28"/>
        </w:rPr>
        <w:t>года</w:t>
      </w:r>
      <w:r w:rsidR="00EC0861">
        <w:rPr>
          <w:rFonts w:ascii="Times New Roman" w:hAnsi="Times New Roman" w:cs="Times New Roman"/>
          <w:sz w:val="28"/>
          <w:szCs w:val="28"/>
        </w:rPr>
        <w:t xml:space="preserve"> должны представить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 сведения по установленной форме</w:t>
      </w:r>
      <w:r w:rsidR="00EC0861">
        <w:rPr>
          <w:rFonts w:ascii="Times New Roman" w:hAnsi="Times New Roman" w:cs="Times New Roman"/>
          <w:sz w:val="28"/>
          <w:szCs w:val="28"/>
        </w:rPr>
        <w:t>.</w:t>
      </w:r>
      <w:r w:rsidR="00C4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 шестому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Кобринского сельского </w:t>
      </w:r>
      <w:r w:rsidR="00152657">
        <w:rPr>
          <w:rFonts w:ascii="Times New Roman" w:hAnsi="Times New Roman" w:cs="Times New Roman"/>
          <w:sz w:val="28"/>
          <w:szCs w:val="28"/>
        </w:rPr>
        <w:t>поселения №57 от 12.07.2023</w:t>
      </w:r>
      <w:r>
        <w:rPr>
          <w:rFonts w:ascii="Times New Roman" w:hAnsi="Times New Roman" w:cs="Times New Roman"/>
          <w:sz w:val="28"/>
          <w:szCs w:val="28"/>
        </w:rPr>
        <w:t xml:space="preserve"> утверждено «Положение</w:t>
      </w:r>
      <w:r w:rsidRPr="009A71C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и муниципальными служащими администрации Кобринского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A7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ведомления от муниципа</w:t>
      </w:r>
      <w:r w:rsidR="00152657">
        <w:rPr>
          <w:rFonts w:ascii="Times New Roman" w:hAnsi="Times New Roman" w:cs="Times New Roman"/>
          <w:sz w:val="28"/>
          <w:szCs w:val="28"/>
        </w:rPr>
        <w:t xml:space="preserve">льных служащих за 9 </w:t>
      </w:r>
      <w:r w:rsidR="00C424CE">
        <w:rPr>
          <w:rFonts w:ascii="Times New Roman" w:hAnsi="Times New Roman" w:cs="Times New Roman"/>
          <w:sz w:val="28"/>
          <w:szCs w:val="28"/>
        </w:rPr>
        <w:t>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9A71C4" w:rsidRDefault="00250692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 сельском поселении разработан П</w:t>
      </w:r>
      <w:r w:rsidRPr="00250692">
        <w:rPr>
          <w:rFonts w:ascii="Times New Roman" w:hAnsi="Times New Roman" w:cs="Times New Roman"/>
          <w:sz w:val="28"/>
          <w:szCs w:val="28"/>
        </w:rPr>
        <w:t>орядок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утвержденный Постановлением Кобринского сельского поселения от 08.06.2015 №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92" w:rsidRDefault="00CA2696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в 3 квартале 202</w:t>
      </w:r>
      <w:r w:rsidR="00C424CE">
        <w:rPr>
          <w:rFonts w:ascii="Times New Roman" w:hAnsi="Times New Roman" w:cs="Times New Roman"/>
          <w:sz w:val="28"/>
          <w:szCs w:val="28"/>
        </w:rPr>
        <w:t>4</w:t>
      </w:r>
      <w:r w:rsidR="00250692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несоблюдения  муниципальными  служащими в Кобринском сельском поселении</w:t>
      </w:r>
      <w:r w:rsidR="00CF5D42">
        <w:rPr>
          <w:rFonts w:ascii="Times New Roman" w:hAnsi="Times New Roman" w:cs="Times New Roman"/>
          <w:sz w:val="28"/>
          <w:szCs w:val="28"/>
        </w:rPr>
        <w:t>, требований о предотвращении или об урегулировании конфликта интересов не выявлено.</w:t>
      </w:r>
    </w:p>
    <w:p w:rsidR="00250692" w:rsidRPr="007E1061" w:rsidRDefault="00AE3DAE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9A7B30" w:rsidRDefault="009A7B30" w:rsidP="00675B27">
      <w:pPr>
        <w:tabs>
          <w:tab w:val="left" w:pos="35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B37" w:rsidRDefault="00CC7B37" w:rsidP="00CC7B37"/>
    <w:p w:rsidR="00BA0815" w:rsidRPr="008B0F61" w:rsidRDefault="00CC7B37" w:rsidP="00CC7B37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B0F61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BA0815" w:rsidRPr="008B0F61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2696"/>
    <w:multiLevelType w:val="hybridMultilevel"/>
    <w:tmpl w:val="294A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4468"/>
    <w:rsid w:val="000873C7"/>
    <w:rsid w:val="000A42A0"/>
    <w:rsid w:val="00111F50"/>
    <w:rsid w:val="0013010D"/>
    <w:rsid w:val="00152657"/>
    <w:rsid w:val="001F353E"/>
    <w:rsid w:val="001F3697"/>
    <w:rsid w:val="00250692"/>
    <w:rsid w:val="00275C6D"/>
    <w:rsid w:val="00300C65"/>
    <w:rsid w:val="003451CD"/>
    <w:rsid w:val="003D49F7"/>
    <w:rsid w:val="004233B5"/>
    <w:rsid w:val="00453599"/>
    <w:rsid w:val="00490C9A"/>
    <w:rsid w:val="004C4465"/>
    <w:rsid w:val="00571047"/>
    <w:rsid w:val="00642F80"/>
    <w:rsid w:val="00675B27"/>
    <w:rsid w:val="00686A93"/>
    <w:rsid w:val="00771D2E"/>
    <w:rsid w:val="007C5D42"/>
    <w:rsid w:val="007E1061"/>
    <w:rsid w:val="00827170"/>
    <w:rsid w:val="00876B3F"/>
    <w:rsid w:val="008B0F61"/>
    <w:rsid w:val="008C6F91"/>
    <w:rsid w:val="008D7824"/>
    <w:rsid w:val="00920C07"/>
    <w:rsid w:val="00946AAD"/>
    <w:rsid w:val="009A71C4"/>
    <w:rsid w:val="009A7B30"/>
    <w:rsid w:val="009B1137"/>
    <w:rsid w:val="009D0285"/>
    <w:rsid w:val="009E5C27"/>
    <w:rsid w:val="00AA5C13"/>
    <w:rsid w:val="00AC196E"/>
    <w:rsid w:val="00AE3DAE"/>
    <w:rsid w:val="00B7647E"/>
    <w:rsid w:val="00B9091A"/>
    <w:rsid w:val="00BA0815"/>
    <w:rsid w:val="00BE3D99"/>
    <w:rsid w:val="00C424BD"/>
    <w:rsid w:val="00C424CE"/>
    <w:rsid w:val="00C91A97"/>
    <w:rsid w:val="00CA2696"/>
    <w:rsid w:val="00CA7FBD"/>
    <w:rsid w:val="00CC7B37"/>
    <w:rsid w:val="00CE4A35"/>
    <w:rsid w:val="00CF5D42"/>
    <w:rsid w:val="00D4325C"/>
    <w:rsid w:val="00EB3BDF"/>
    <w:rsid w:val="00EC0861"/>
    <w:rsid w:val="00EC2F01"/>
    <w:rsid w:val="00F05470"/>
    <w:rsid w:val="00F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57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EC8F-7731-45EE-897B-F39B857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21</cp:revision>
  <cp:lastPrinted>2024-09-24T07:30:00Z</cp:lastPrinted>
  <dcterms:created xsi:type="dcterms:W3CDTF">2018-04-06T08:21:00Z</dcterms:created>
  <dcterms:modified xsi:type="dcterms:W3CDTF">2024-09-24T07:30:00Z</dcterms:modified>
</cp:coreProperties>
</file>